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BBF" w:rsidRPr="00EA30D8" w:rsidRDefault="007E629E">
      <w:pPr>
        <w:jc w:val="center"/>
        <w:rPr>
          <w:rFonts w:cs="Times New Roman"/>
          <w:sz w:val="28"/>
          <w:szCs w:val="28"/>
        </w:rPr>
      </w:pPr>
      <w:r w:rsidRPr="00EA30D8">
        <w:rPr>
          <w:rFonts w:cs="Times New Roman"/>
          <w:b/>
          <w:sz w:val="28"/>
          <w:szCs w:val="28"/>
        </w:rPr>
        <w:t>CỘNG HÒA XÃ HỘI CHỦ NGHĨA VIỆT NAM</w:t>
      </w:r>
    </w:p>
    <w:p w:rsidR="00642BBF" w:rsidRPr="00EA30D8" w:rsidRDefault="009A6958">
      <w:pPr>
        <w:spacing w:after="160"/>
        <w:jc w:val="center"/>
        <w:rPr>
          <w:rFonts w:cs="Times New Roman"/>
          <w:sz w:val="28"/>
          <w:szCs w:val="28"/>
        </w:rPr>
      </w:pPr>
      <w:r>
        <w:rPr>
          <w:rFonts w:cs="Times New Roman"/>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2082165</wp:posOffset>
                </wp:positionH>
                <wp:positionV relativeFrom="paragraph">
                  <wp:posOffset>197485</wp:posOffset>
                </wp:positionV>
                <wp:extent cx="20193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2019300" cy="1905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0CA0B7C8"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3.95pt,15.55pt" to="322.9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GwxgEAANEDAAAOAAAAZHJzL2Uyb0RvYy54bWysU8GO0zAQvSPxD5bvNOkiVmzUdA9dLRcE&#10;FQvcvc64sWR7rLFp079n7HQDAoQE2ouVsee9mfdmsrmdvBNHoGQx9HK9aqWAoHGw4dDLL5/vX72V&#10;ImUVBuUwQC/PkOTt9uWLzSl2cIUjugFIMElI3Sn2csw5dk2T9AhepRVGCPxokLzKHNKhGUidmN27&#10;5qptr5sT0hAJNaTEt3fzo9xWfmNA54/GJMjC9ZJ7y/Wkej6Ws9luVHcgFUerL22o/+jCKxu46EJ1&#10;p7IS38j+RuWtJkxo8kqjb9AYq6FqYDXr9hc1D6OKULWwOSkuNqXno9UfjnsSduDZSRGU5xE9ZFL2&#10;MGaxwxDYQCSxLj6dYuo4fRf2dIlS3FMRPRnywjgbvxaacsPCxFRdPi8uw5SF5ksWevO65WFoflvf&#10;tG/qFJqZpoAjpfwO0Ivy0UtnQzFBder4PmUuzalPKRyUtuZG6lc+OyjJLnwCw8K44NxSXSnYORJH&#10;xcugtIaQr4sw5qvZBWascwuwrWX/CrzkFyjUdfsX8IKolTHkBextQPpT9TzVWXDLZs5/cmDWXSx4&#10;xOFcR1St4b2pCi87Xhbz57jCf/yJ2+8AAAD//wMAUEsDBBQABgAIAAAAIQDjMyh33wAAAAkBAAAP&#10;AAAAZHJzL2Rvd25yZXYueG1sTI9BT4NAEIXvJv6HzZh4Me0CtlWRpTEQPfSkVD0vMAKWnSXsltJ/&#10;73jS28x7L2++Sbaz6cWEo+ssKQiXAQikytYdNQre98+LexDOa6p1bwkVnNHBNr28SHRc2xO94VT4&#10;RnAJuVgraL0fYild1aLRbmkHJPa+7Gi053VsZD3qE5ebXkZBsJFGd8QXWj1g1mJ1KI5GQVZOr8Eh&#10;f8l3n+fvm4+8ibJ1ESl1fTU/PYLwOPu/MPziMzqkzFTaI9VO9Apuo7sHjvIQhiA4sFmtWShZWIUg&#10;00T+/yD9AQAA//8DAFBLAQItABQABgAIAAAAIQC2gziS/gAAAOEBAAATAAAAAAAAAAAAAAAAAAAA&#10;AABbQ29udGVudF9UeXBlc10ueG1sUEsBAi0AFAAGAAgAAAAhADj9If/WAAAAlAEAAAsAAAAAAAAA&#10;AAAAAAAALwEAAF9yZWxzLy5yZWxzUEsBAi0AFAAGAAgAAAAhAH1hYbDGAQAA0QMAAA4AAAAAAAAA&#10;AAAAAAAALgIAAGRycy9lMm9Eb2MueG1sUEsBAi0AFAAGAAgAAAAhAOMzKHffAAAACQEAAA8AAAAA&#10;AAAAAAAAAAAAIAQAAGRycy9kb3ducmV2LnhtbFBLBQYAAAAABAAEAPMAAAAsBQAAAAA=&#10;" strokecolor="#f68c36 [3049]"/>
            </w:pict>
          </mc:Fallback>
        </mc:AlternateContent>
      </w:r>
      <w:r w:rsidR="007E629E" w:rsidRPr="00EA30D8">
        <w:rPr>
          <w:rFonts w:cs="Times New Roman"/>
          <w:b/>
          <w:sz w:val="28"/>
          <w:szCs w:val="28"/>
        </w:rPr>
        <w:t>Độc lập - Tự do - Hạnh phúc</w:t>
      </w:r>
    </w:p>
    <w:p w:rsidR="00642BBF" w:rsidRPr="00EA30D8" w:rsidRDefault="007E629E" w:rsidP="00EA30D8">
      <w:pPr>
        <w:spacing w:line="240" w:lineRule="auto"/>
        <w:jc w:val="center"/>
        <w:rPr>
          <w:rFonts w:cs="Times New Roman"/>
          <w:sz w:val="28"/>
          <w:szCs w:val="28"/>
        </w:rPr>
      </w:pPr>
      <w:r w:rsidRPr="00EA30D8">
        <w:rPr>
          <w:rFonts w:cs="Times New Roman"/>
          <w:b/>
          <w:sz w:val="28"/>
          <w:szCs w:val="28"/>
        </w:rPr>
        <w:t>HỢP ĐỒNG ĐẠI LÝ PHÂN PHỐI</w:t>
      </w:r>
    </w:p>
    <w:p w:rsidR="00642BBF" w:rsidRPr="00EA30D8" w:rsidRDefault="007E629E">
      <w:pPr>
        <w:spacing w:after="80"/>
        <w:jc w:val="center"/>
        <w:rPr>
          <w:rFonts w:cs="Times New Roman"/>
          <w:sz w:val="28"/>
          <w:szCs w:val="28"/>
        </w:rPr>
      </w:pPr>
      <w:r w:rsidRPr="00EA30D8">
        <w:rPr>
          <w:rFonts w:cs="Times New Roman"/>
          <w:i/>
          <w:sz w:val="28"/>
          <w:szCs w:val="28"/>
        </w:rPr>
        <w:t>Số: ……/2026/HĐĐL/ĐP-……</w:t>
      </w:r>
    </w:p>
    <w:p w:rsidR="00642BBF" w:rsidRPr="00EA30D8" w:rsidRDefault="00427950" w:rsidP="00427950">
      <w:pPr>
        <w:spacing w:after="80"/>
        <w:ind w:firstLine="0"/>
        <w:rPr>
          <w:rFonts w:cs="Times New Roman"/>
          <w:sz w:val="28"/>
          <w:szCs w:val="28"/>
        </w:rPr>
      </w:pPr>
      <w:r>
        <w:rPr>
          <w:rFonts w:cs="Times New Roman"/>
          <w:sz w:val="28"/>
          <w:szCs w:val="28"/>
        </w:rPr>
        <w:t xml:space="preserve"> </w:t>
      </w:r>
      <w:r w:rsidR="007E629E" w:rsidRPr="00EA30D8">
        <w:rPr>
          <w:rFonts w:cs="Times New Roman"/>
          <w:sz w:val="28"/>
          <w:szCs w:val="28"/>
        </w:rPr>
        <w:t>Hôm nay, ngày …… tháng …… năm 2026,</w:t>
      </w:r>
      <w:r>
        <w:rPr>
          <w:rFonts w:cs="Times New Roman"/>
          <w:sz w:val="28"/>
          <w:szCs w:val="28"/>
        </w:rPr>
        <w:t xml:space="preserve"> tại …………………………………</w:t>
      </w:r>
      <w:r w:rsidR="007E629E" w:rsidRPr="00EA30D8">
        <w:rPr>
          <w:rFonts w:cs="Times New Roman"/>
          <w:sz w:val="28"/>
          <w:szCs w:val="28"/>
        </w:rPr>
        <w:t xml:space="preserve"> chúng tôi gồm có:</w:t>
      </w:r>
    </w:p>
    <w:p w:rsidR="00642BBF" w:rsidRPr="00EA30D8" w:rsidRDefault="007E629E">
      <w:pPr>
        <w:keepNext/>
        <w:spacing w:before="160" w:after="80"/>
        <w:rPr>
          <w:rFonts w:cs="Times New Roman"/>
          <w:sz w:val="28"/>
          <w:szCs w:val="28"/>
        </w:rPr>
      </w:pPr>
      <w:r w:rsidRPr="00EA30D8">
        <w:rPr>
          <w:rFonts w:cs="Times New Roman"/>
          <w:b/>
          <w:sz w:val="28"/>
          <w:szCs w:val="28"/>
        </w:rPr>
        <w:t>BÊN GIAO ĐẠI LÝ / BÊN A</w:t>
      </w:r>
    </w:p>
    <w:tbl>
      <w:tblPr>
        <w:tblW w:w="9739" w:type="dxa"/>
        <w:jc w:val="center"/>
        <w:tblLook w:val="04A0" w:firstRow="1" w:lastRow="0" w:firstColumn="1" w:lastColumn="0" w:noHBand="0" w:noVBand="1"/>
      </w:tblPr>
      <w:tblGrid>
        <w:gridCol w:w="2467"/>
        <w:gridCol w:w="7272"/>
      </w:tblGrid>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Tên đơn vị</w:t>
            </w:r>
          </w:p>
        </w:tc>
        <w:tc>
          <w:tcPr>
            <w:tcW w:w="7272" w:type="dxa"/>
            <w:vAlign w:val="center"/>
          </w:tcPr>
          <w:p w:rsidR="00427950" w:rsidRPr="007E629E" w:rsidRDefault="00427950" w:rsidP="00864F7D">
            <w:pPr>
              <w:spacing w:line="240" w:lineRule="auto"/>
              <w:ind w:firstLine="0"/>
              <w:rPr>
                <w:rFonts w:cs="Times New Roman"/>
                <w:sz w:val="28"/>
                <w:szCs w:val="28"/>
              </w:rPr>
            </w:pPr>
          </w:p>
          <w:p w:rsidR="00642BBF" w:rsidRPr="007E629E" w:rsidRDefault="007E629E" w:rsidP="00864F7D">
            <w:pPr>
              <w:spacing w:line="240" w:lineRule="auto"/>
              <w:ind w:firstLine="0"/>
              <w:rPr>
                <w:rFonts w:cs="Times New Roman"/>
                <w:sz w:val="28"/>
                <w:szCs w:val="28"/>
              </w:rPr>
            </w:pPr>
            <w:r w:rsidRPr="007E629E">
              <w:rPr>
                <w:rFonts w:cs="Times New Roman"/>
                <w:sz w:val="28"/>
                <w:szCs w:val="28"/>
              </w:rPr>
              <w:t>CÔNG TY CỔ PHẦN ĐẦU TƯ THƯƠNG MẠI THIẾT BỊ Y TẾ ĐẠI PHONG</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Địa chỉ</w:t>
            </w:r>
          </w:p>
        </w:tc>
        <w:tc>
          <w:tcPr>
            <w:tcW w:w="7272" w:type="dxa"/>
            <w:vAlign w:val="center"/>
          </w:tcPr>
          <w:p w:rsidR="00427950" w:rsidRPr="007E629E" w:rsidRDefault="00427950" w:rsidP="00427950">
            <w:pPr>
              <w:spacing w:after="20" w:line="312" w:lineRule="auto"/>
              <w:ind w:firstLine="0"/>
              <w:rPr>
                <w:rFonts w:cs="Times New Roman"/>
                <w:sz w:val="28"/>
                <w:szCs w:val="28"/>
              </w:rPr>
            </w:pPr>
          </w:p>
          <w:p w:rsidR="00642BBF" w:rsidRPr="007E629E" w:rsidRDefault="007E629E" w:rsidP="00864F7D">
            <w:pPr>
              <w:spacing w:line="240" w:lineRule="auto"/>
              <w:ind w:firstLine="0"/>
              <w:rPr>
                <w:rFonts w:cs="Times New Roman"/>
                <w:sz w:val="28"/>
                <w:szCs w:val="28"/>
              </w:rPr>
            </w:pPr>
            <w:r w:rsidRPr="007E629E">
              <w:rPr>
                <w:rFonts w:cs="Times New Roman"/>
                <w:sz w:val="28"/>
                <w:szCs w:val="28"/>
              </w:rPr>
              <w:t>Số 32, Ngõ 72, Đường Tân Ấp, Phường Hồng Hà, Thành phố Hà Nội, Việt Nam</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Mã số thuế</w:t>
            </w:r>
          </w:p>
        </w:tc>
        <w:tc>
          <w:tcPr>
            <w:tcW w:w="7272" w:type="dxa"/>
            <w:vAlign w:val="center"/>
          </w:tcPr>
          <w:p w:rsidR="00642BBF" w:rsidRPr="007E629E" w:rsidRDefault="007E629E" w:rsidP="007E629E">
            <w:pPr>
              <w:spacing w:after="20" w:line="312" w:lineRule="auto"/>
              <w:ind w:firstLine="0"/>
              <w:rPr>
                <w:rFonts w:cs="Times New Roman"/>
                <w:sz w:val="28"/>
                <w:szCs w:val="28"/>
              </w:rPr>
            </w:pPr>
            <w:r w:rsidRPr="007E629E">
              <w:rPr>
                <w:sz w:val="28"/>
                <w:szCs w:val="28"/>
              </w:rPr>
              <w:t>0106873999</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Điện thoại</w:t>
            </w:r>
          </w:p>
        </w:tc>
        <w:tc>
          <w:tcPr>
            <w:tcW w:w="7272"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sz w:val="28"/>
                <w:szCs w:val="28"/>
              </w:rPr>
              <w:t>0917 627 076 – 0904 739 712</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Email</w:t>
            </w:r>
          </w:p>
        </w:tc>
        <w:tc>
          <w:tcPr>
            <w:tcW w:w="7272"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sz w:val="28"/>
                <w:szCs w:val="28"/>
              </w:rPr>
              <w:t>thietbiytedaiphong@gmail.com</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Đại diện</w:t>
            </w:r>
          </w:p>
        </w:tc>
        <w:tc>
          <w:tcPr>
            <w:tcW w:w="7272"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sz w:val="28"/>
                <w:szCs w:val="28"/>
              </w:rPr>
              <w:t>Bà Nguyễn Thị Thủy</w:t>
            </w:r>
            <w:bookmarkStart w:id="0" w:name="_GoBack"/>
            <w:bookmarkEnd w:id="0"/>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Chức vụ</w:t>
            </w:r>
          </w:p>
        </w:tc>
        <w:tc>
          <w:tcPr>
            <w:tcW w:w="7272"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sz w:val="28"/>
                <w:szCs w:val="28"/>
              </w:rPr>
              <w:t>Giám đốc</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Số tài khoản</w:t>
            </w:r>
          </w:p>
        </w:tc>
        <w:tc>
          <w:tcPr>
            <w:tcW w:w="7272" w:type="dxa"/>
            <w:vAlign w:val="center"/>
          </w:tcPr>
          <w:p w:rsidR="00642BBF" w:rsidRPr="007E629E" w:rsidRDefault="007E629E" w:rsidP="007E629E">
            <w:pPr>
              <w:spacing w:after="20" w:line="312" w:lineRule="auto"/>
              <w:ind w:firstLine="0"/>
              <w:rPr>
                <w:rFonts w:cs="Times New Roman"/>
                <w:sz w:val="28"/>
                <w:szCs w:val="28"/>
              </w:rPr>
            </w:pPr>
            <w:r w:rsidRPr="007E629E">
              <w:rPr>
                <w:sz w:val="28"/>
                <w:szCs w:val="28"/>
              </w:rPr>
              <w:t>1300201240165</w:t>
            </w:r>
          </w:p>
        </w:tc>
      </w:tr>
      <w:tr w:rsidR="00642BBF" w:rsidRPr="00EA30D8" w:rsidTr="00427950">
        <w:trPr>
          <w:jc w:val="center"/>
        </w:trPr>
        <w:tc>
          <w:tcPr>
            <w:tcW w:w="2467" w:type="dxa"/>
            <w:vAlign w:val="center"/>
          </w:tcPr>
          <w:p w:rsidR="00642BBF" w:rsidRPr="007E629E" w:rsidRDefault="007E629E" w:rsidP="00427950">
            <w:pPr>
              <w:spacing w:after="20" w:line="312" w:lineRule="auto"/>
              <w:ind w:firstLine="0"/>
              <w:rPr>
                <w:rFonts w:cs="Times New Roman"/>
                <w:sz w:val="28"/>
                <w:szCs w:val="28"/>
              </w:rPr>
            </w:pPr>
            <w:r w:rsidRPr="007E629E">
              <w:rPr>
                <w:rFonts w:cs="Times New Roman"/>
                <w:b/>
                <w:sz w:val="28"/>
                <w:szCs w:val="28"/>
              </w:rPr>
              <w:t>Ngân hàng</w:t>
            </w:r>
          </w:p>
        </w:tc>
        <w:tc>
          <w:tcPr>
            <w:tcW w:w="7272" w:type="dxa"/>
            <w:vAlign w:val="center"/>
          </w:tcPr>
          <w:p w:rsidR="00642BBF" w:rsidRPr="007E629E" w:rsidRDefault="007E629E" w:rsidP="007E629E">
            <w:pPr>
              <w:spacing w:line="240" w:lineRule="auto"/>
              <w:ind w:firstLine="0"/>
              <w:rPr>
                <w:rFonts w:cs="Times New Roman"/>
                <w:sz w:val="28"/>
                <w:szCs w:val="28"/>
              </w:rPr>
            </w:pPr>
            <w:r w:rsidRPr="007E629E">
              <w:rPr>
                <w:sz w:val="28"/>
                <w:szCs w:val="28"/>
              </w:rPr>
              <w:t>Ngân hàng Nông nghiệp và Phát triển Nông thôn Việt Nam - Chi nhánh Thăng Long</w:t>
            </w:r>
          </w:p>
        </w:tc>
      </w:tr>
    </w:tbl>
    <w:p w:rsidR="00642BBF" w:rsidRPr="00EA30D8" w:rsidRDefault="007E629E">
      <w:pPr>
        <w:spacing w:after="80"/>
        <w:rPr>
          <w:rFonts w:cs="Times New Roman"/>
          <w:sz w:val="28"/>
          <w:szCs w:val="28"/>
        </w:rPr>
      </w:pPr>
      <w:r w:rsidRPr="00EA30D8">
        <w:rPr>
          <w:rFonts w:cs="Times New Roman"/>
          <w:i/>
          <w:sz w:val="28"/>
          <w:szCs w:val="28"/>
        </w:rPr>
        <w:t>Sau đây gọi là “Bên A”.</w:t>
      </w:r>
    </w:p>
    <w:p w:rsidR="00642BBF" w:rsidRPr="00EA30D8" w:rsidRDefault="007E629E">
      <w:pPr>
        <w:keepNext/>
        <w:spacing w:before="160" w:after="80"/>
        <w:rPr>
          <w:rFonts w:cs="Times New Roman"/>
          <w:sz w:val="28"/>
          <w:szCs w:val="28"/>
        </w:rPr>
      </w:pPr>
      <w:r w:rsidRPr="00EA30D8">
        <w:rPr>
          <w:rFonts w:cs="Times New Roman"/>
          <w:b/>
          <w:sz w:val="28"/>
          <w:szCs w:val="28"/>
        </w:rPr>
        <w:t>BÊN ĐẠI LÝ / BÊN B</w:t>
      </w:r>
    </w:p>
    <w:tbl>
      <w:tblPr>
        <w:tblW w:w="9641" w:type="dxa"/>
        <w:jc w:val="center"/>
        <w:tblLook w:val="04A0" w:firstRow="1" w:lastRow="0" w:firstColumn="1" w:lastColumn="0" w:noHBand="0" w:noVBand="1"/>
      </w:tblPr>
      <w:tblGrid>
        <w:gridCol w:w="2355"/>
        <w:gridCol w:w="7286"/>
      </w:tblGrid>
      <w:tr w:rsidR="00642BBF" w:rsidRPr="00EA30D8" w:rsidTr="00427950">
        <w:trPr>
          <w:jc w:val="center"/>
        </w:trPr>
        <w:tc>
          <w:tcPr>
            <w:tcW w:w="2355" w:type="dxa"/>
            <w:vAlign w:val="center"/>
          </w:tcPr>
          <w:p w:rsidR="00642BBF" w:rsidRPr="00EA30D8" w:rsidRDefault="007E629E" w:rsidP="00427950">
            <w:pPr>
              <w:spacing w:after="20" w:line="312" w:lineRule="auto"/>
              <w:ind w:firstLine="0"/>
              <w:rPr>
                <w:rFonts w:cs="Times New Roman"/>
                <w:sz w:val="28"/>
                <w:szCs w:val="28"/>
              </w:rPr>
            </w:pPr>
            <w:r w:rsidRPr="00EA30D8">
              <w:rPr>
                <w:rFonts w:cs="Times New Roman"/>
                <w:b/>
                <w:sz w:val="28"/>
                <w:szCs w:val="28"/>
              </w:rPr>
              <w:t>Tên đơn vị/cá nhân</w:t>
            </w:r>
          </w:p>
        </w:tc>
        <w:tc>
          <w:tcPr>
            <w:tcW w:w="7286" w:type="dxa"/>
            <w:vAlign w:val="center"/>
          </w:tcPr>
          <w:p w:rsidR="00642BBF" w:rsidRPr="00EA30D8" w:rsidRDefault="00427950" w:rsidP="00427950">
            <w:pPr>
              <w:spacing w:after="20" w:line="312" w:lineRule="auto"/>
              <w:ind w:firstLine="0"/>
              <w:rPr>
                <w:rFonts w:cs="Times New Roman"/>
                <w:sz w:val="28"/>
                <w:szCs w:val="28"/>
              </w:rPr>
            </w:pPr>
            <w:r>
              <w:rPr>
                <w:rFonts w:cs="Times New Roman"/>
                <w:sz w:val="28"/>
                <w:szCs w:val="28"/>
              </w:rPr>
              <w:t>…………………………………………………………………</w:t>
            </w:r>
          </w:p>
        </w:tc>
      </w:tr>
      <w:tr w:rsidR="00642BBF" w:rsidRPr="00EA30D8" w:rsidTr="00427950">
        <w:trPr>
          <w:jc w:val="center"/>
        </w:trPr>
        <w:tc>
          <w:tcPr>
            <w:tcW w:w="2355" w:type="dxa"/>
            <w:vAlign w:val="center"/>
          </w:tcPr>
          <w:p w:rsidR="00642BBF" w:rsidRPr="00EA30D8" w:rsidRDefault="007E629E" w:rsidP="00427950">
            <w:pPr>
              <w:spacing w:after="20" w:line="312" w:lineRule="auto"/>
              <w:ind w:firstLine="0"/>
              <w:rPr>
                <w:rFonts w:cs="Times New Roman"/>
                <w:sz w:val="28"/>
                <w:szCs w:val="28"/>
              </w:rPr>
            </w:pPr>
            <w:r w:rsidRPr="00EA30D8">
              <w:rPr>
                <w:rFonts w:cs="Times New Roman"/>
                <w:b/>
                <w:sz w:val="28"/>
                <w:szCs w:val="28"/>
              </w:rPr>
              <w:t>Địa chỉ</w:t>
            </w:r>
          </w:p>
        </w:tc>
        <w:tc>
          <w:tcPr>
            <w:tcW w:w="7286" w:type="dxa"/>
            <w:vAlign w:val="center"/>
          </w:tcPr>
          <w:p w:rsidR="00642BBF" w:rsidRPr="00EA30D8" w:rsidRDefault="00427950" w:rsidP="00427950">
            <w:pPr>
              <w:spacing w:after="20" w:line="312" w:lineRule="auto"/>
              <w:ind w:firstLine="0"/>
              <w:rPr>
                <w:rFonts w:cs="Times New Roman"/>
                <w:sz w:val="28"/>
                <w:szCs w:val="28"/>
              </w:rPr>
            </w:pPr>
            <w:r>
              <w:rPr>
                <w:rFonts w:cs="Times New Roman"/>
                <w:sz w:val="28"/>
                <w:szCs w:val="28"/>
              </w:rPr>
              <w:t>…………………………………………………………………</w:t>
            </w:r>
          </w:p>
        </w:tc>
      </w:tr>
      <w:tr w:rsidR="00642BBF" w:rsidRPr="00EA30D8" w:rsidTr="00427950">
        <w:trPr>
          <w:jc w:val="center"/>
        </w:trPr>
        <w:tc>
          <w:tcPr>
            <w:tcW w:w="2355" w:type="dxa"/>
            <w:vAlign w:val="center"/>
          </w:tcPr>
          <w:p w:rsidR="00642BBF" w:rsidRPr="00EA30D8" w:rsidRDefault="007E629E" w:rsidP="00427950">
            <w:pPr>
              <w:spacing w:after="20" w:line="312" w:lineRule="auto"/>
              <w:ind w:firstLine="0"/>
              <w:rPr>
                <w:rFonts w:cs="Times New Roman"/>
                <w:sz w:val="28"/>
                <w:szCs w:val="28"/>
              </w:rPr>
            </w:pPr>
            <w:r w:rsidRPr="00EA30D8">
              <w:rPr>
                <w:rFonts w:cs="Times New Roman"/>
                <w:b/>
                <w:sz w:val="28"/>
                <w:szCs w:val="28"/>
              </w:rPr>
              <w:t>Mã số thuế/CCCD</w:t>
            </w:r>
          </w:p>
        </w:tc>
        <w:tc>
          <w:tcPr>
            <w:tcW w:w="7286" w:type="dxa"/>
            <w:vAlign w:val="center"/>
          </w:tcPr>
          <w:p w:rsidR="00642BBF" w:rsidRPr="00EA30D8" w:rsidRDefault="00427950" w:rsidP="00427950">
            <w:pPr>
              <w:spacing w:after="20" w:line="312" w:lineRule="auto"/>
              <w:ind w:firstLine="0"/>
              <w:rPr>
                <w:rFonts w:cs="Times New Roman"/>
                <w:sz w:val="28"/>
                <w:szCs w:val="28"/>
              </w:rPr>
            </w:pPr>
            <w:r>
              <w:rPr>
                <w:rFonts w:cs="Times New Roman"/>
                <w:sz w:val="28"/>
                <w:szCs w:val="28"/>
              </w:rPr>
              <w:t>…………………………………………………………………</w:t>
            </w:r>
          </w:p>
        </w:tc>
      </w:tr>
      <w:tr w:rsidR="00642BBF" w:rsidRPr="00EA30D8" w:rsidTr="00427950">
        <w:trPr>
          <w:jc w:val="center"/>
        </w:trPr>
        <w:tc>
          <w:tcPr>
            <w:tcW w:w="2355" w:type="dxa"/>
            <w:vAlign w:val="center"/>
          </w:tcPr>
          <w:p w:rsidR="00642BBF" w:rsidRPr="00EA30D8" w:rsidRDefault="007E629E" w:rsidP="00427950">
            <w:pPr>
              <w:spacing w:after="20" w:line="312" w:lineRule="auto"/>
              <w:ind w:firstLine="0"/>
              <w:rPr>
                <w:rFonts w:cs="Times New Roman"/>
                <w:sz w:val="28"/>
                <w:szCs w:val="28"/>
              </w:rPr>
            </w:pPr>
            <w:r w:rsidRPr="00EA30D8">
              <w:rPr>
                <w:rFonts w:cs="Times New Roman"/>
                <w:b/>
                <w:sz w:val="28"/>
                <w:szCs w:val="28"/>
              </w:rPr>
              <w:t>Điện thoại</w:t>
            </w:r>
          </w:p>
        </w:tc>
        <w:tc>
          <w:tcPr>
            <w:tcW w:w="7286" w:type="dxa"/>
            <w:vAlign w:val="center"/>
          </w:tcPr>
          <w:p w:rsidR="00642BBF" w:rsidRPr="00EA30D8" w:rsidRDefault="00427950" w:rsidP="00427950">
            <w:pPr>
              <w:spacing w:after="20" w:line="312" w:lineRule="auto"/>
              <w:ind w:firstLine="0"/>
              <w:rPr>
                <w:rFonts w:cs="Times New Roman"/>
                <w:sz w:val="28"/>
                <w:szCs w:val="28"/>
              </w:rPr>
            </w:pPr>
            <w:r>
              <w:rPr>
                <w:rFonts w:cs="Times New Roman"/>
                <w:sz w:val="28"/>
                <w:szCs w:val="28"/>
              </w:rPr>
              <w:t>…………………………………………………………………</w:t>
            </w:r>
          </w:p>
        </w:tc>
      </w:tr>
      <w:tr w:rsidR="00642BBF" w:rsidRPr="00EA30D8" w:rsidTr="00427950">
        <w:trPr>
          <w:jc w:val="center"/>
        </w:trPr>
        <w:tc>
          <w:tcPr>
            <w:tcW w:w="2355" w:type="dxa"/>
            <w:vAlign w:val="center"/>
          </w:tcPr>
          <w:p w:rsidR="00642BBF" w:rsidRPr="00EA30D8" w:rsidRDefault="007E629E" w:rsidP="00427950">
            <w:pPr>
              <w:spacing w:after="20" w:line="312" w:lineRule="auto"/>
              <w:ind w:firstLine="0"/>
              <w:rPr>
                <w:rFonts w:cs="Times New Roman"/>
                <w:sz w:val="28"/>
                <w:szCs w:val="28"/>
              </w:rPr>
            </w:pPr>
            <w:r w:rsidRPr="00EA30D8">
              <w:rPr>
                <w:rFonts w:cs="Times New Roman"/>
                <w:b/>
                <w:sz w:val="28"/>
                <w:szCs w:val="28"/>
              </w:rPr>
              <w:t>Email</w:t>
            </w:r>
          </w:p>
        </w:tc>
        <w:tc>
          <w:tcPr>
            <w:tcW w:w="7286" w:type="dxa"/>
            <w:vAlign w:val="center"/>
          </w:tcPr>
          <w:p w:rsidR="00642BBF" w:rsidRPr="00EA30D8" w:rsidRDefault="00427950" w:rsidP="00427950">
            <w:pPr>
              <w:spacing w:after="20" w:line="312" w:lineRule="auto"/>
              <w:ind w:firstLine="0"/>
              <w:rPr>
                <w:rFonts w:cs="Times New Roman"/>
                <w:sz w:val="28"/>
                <w:szCs w:val="28"/>
              </w:rPr>
            </w:pPr>
            <w:r>
              <w:rPr>
                <w:rFonts w:cs="Times New Roman"/>
                <w:sz w:val="28"/>
                <w:szCs w:val="28"/>
              </w:rPr>
              <w:t>………………………………………………………………….</w:t>
            </w:r>
          </w:p>
        </w:tc>
      </w:tr>
      <w:tr w:rsidR="00427950" w:rsidRPr="00EA30D8" w:rsidTr="00427950">
        <w:trPr>
          <w:jc w:val="center"/>
        </w:trPr>
        <w:tc>
          <w:tcPr>
            <w:tcW w:w="2355" w:type="dxa"/>
            <w:vAlign w:val="center"/>
          </w:tcPr>
          <w:p w:rsidR="00427950" w:rsidRPr="00EA30D8" w:rsidRDefault="00427950" w:rsidP="00427950">
            <w:pPr>
              <w:spacing w:after="20" w:line="312" w:lineRule="auto"/>
              <w:ind w:firstLine="0"/>
              <w:rPr>
                <w:rFonts w:cs="Times New Roman"/>
                <w:sz w:val="28"/>
                <w:szCs w:val="28"/>
              </w:rPr>
            </w:pPr>
            <w:r w:rsidRPr="00EA30D8">
              <w:rPr>
                <w:rFonts w:cs="Times New Roman"/>
                <w:b/>
                <w:sz w:val="28"/>
                <w:szCs w:val="28"/>
              </w:rPr>
              <w:t>Đại diện</w:t>
            </w:r>
          </w:p>
        </w:tc>
        <w:tc>
          <w:tcPr>
            <w:tcW w:w="7286" w:type="dxa"/>
            <w:vAlign w:val="center"/>
          </w:tcPr>
          <w:p w:rsidR="00427950" w:rsidRPr="00EA30D8" w:rsidRDefault="00427950" w:rsidP="00427950">
            <w:pPr>
              <w:spacing w:after="20" w:line="312" w:lineRule="auto"/>
              <w:ind w:firstLine="0"/>
              <w:rPr>
                <w:rFonts w:cs="Times New Roman"/>
                <w:sz w:val="28"/>
                <w:szCs w:val="28"/>
              </w:rPr>
            </w:pPr>
            <w:r>
              <w:rPr>
                <w:rFonts w:cs="Times New Roman"/>
                <w:sz w:val="28"/>
                <w:szCs w:val="28"/>
              </w:rPr>
              <w:t>………………………………………………………………….</w:t>
            </w:r>
          </w:p>
        </w:tc>
      </w:tr>
      <w:tr w:rsidR="00427950" w:rsidRPr="00EA30D8" w:rsidTr="00427950">
        <w:trPr>
          <w:jc w:val="center"/>
        </w:trPr>
        <w:tc>
          <w:tcPr>
            <w:tcW w:w="2355" w:type="dxa"/>
            <w:vAlign w:val="center"/>
          </w:tcPr>
          <w:p w:rsidR="00427950" w:rsidRPr="00EA30D8" w:rsidRDefault="00427950" w:rsidP="00427950">
            <w:pPr>
              <w:spacing w:after="20" w:line="312" w:lineRule="auto"/>
              <w:ind w:firstLine="0"/>
              <w:rPr>
                <w:rFonts w:cs="Times New Roman"/>
                <w:sz w:val="28"/>
                <w:szCs w:val="28"/>
              </w:rPr>
            </w:pPr>
            <w:r w:rsidRPr="00EA30D8">
              <w:rPr>
                <w:rFonts w:cs="Times New Roman"/>
                <w:b/>
                <w:sz w:val="28"/>
                <w:szCs w:val="28"/>
              </w:rPr>
              <w:t>Chức vụ</w:t>
            </w:r>
          </w:p>
        </w:tc>
        <w:tc>
          <w:tcPr>
            <w:tcW w:w="7286" w:type="dxa"/>
            <w:vAlign w:val="center"/>
          </w:tcPr>
          <w:p w:rsidR="00427950" w:rsidRPr="00EA30D8" w:rsidRDefault="00427950" w:rsidP="00427950">
            <w:pPr>
              <w:spacing w:after="20" w:line="312" w:lineRule="auto"/>
              <w:ind w:firstLine="0"/>
              <w:rPr>
                <w:rFonts w:cs="Times New Roman"/>
                <w:sz w:val="28"/>
                <w:szCs w:val="28"/>
              </w:rPr>
            </w:pPr>
            <w:r>
              <w:rPr>
                <w:rFonts w:cs="Times New Roman"/>
                <w:sz w:val="28"/>
                <w:szCs w:val="28"/>
              </w:rPr>
              <w:t>………………………………………………………………….</w:t>
            </w:r>
          </w:p>
        </w:tc>
      </w:tr>
      <w:tr w:rsidR="00427950" w:rsidRPr="00EA30D8" w:rsidTr="00427950">
        <w:trPr>
          <w:jc w:val="center"/>
        </w:trPr>
        <w:tc>
          <w:tcPr>
            <w:tcW w:w="2355" w:type="dxa"/>
            <w:vAlign w:val="center"/>
          </w:tcPr>
          <w:p w:rsidR="00427950" w:rsidRPr="00EA30D8" w:rsidRDefault="00427950" w:rsidP="00427950">
            <w:pPr>
              <w:spacing w:after="20" w:line="312" w:lineRule="auto"/>
              <w:ind w:firstLine="0"/>
              <w:rPr>
                <w:rFonts w:cs="Times New Roman"/>
                <w:sz w:val="28"/>
                <w:szCs w:val="28"/>
              </w:rPr>
            </w:pPr>
            <w:r w:rsidRPr="00EA30D8">
              <w:rPr>
                <w:rFonts w:cs="Times New Roman"/>
                <w:b/>
                <w:sz w:val="28"/>
                <w:szCs w:val="28"/>
              </w:rPr>
              <w:t>Số tài khoản</w:t>
            </w:r>
          </w:p>
        </w:tc>
        <w:tc>
          <w:tcPr>
            <w:tcW w:w="7286" w:type="dxa"/>
            <w:vAlign w:val="center"/>
          </w:tcPr>
          <w:p w:rsidR="00427950" w:rsidRPr="00EA30D8" w:rsidRDefault="00427950" w:rsidP="00427950">
            <w:pPr>
              <w:spacing w:after="20" w:line="312" w:lineRule="auto"/>
              <w:ind w:firstLine="0"/>
              <w:rPr>
                <w:rFonts w:cs="Times New Roman"/>
                <w:sz w:val="28"/>
                <w:szCs w:val="28"/>
              </w:rPr>
            </w:pPr>
            <w:r>
              <w:rPr>
                <w:rFonts w:cs="Times New Roman"/>
                <w:sz w:val="28"/>
                <w:szCs w:val="28"/>
              </w:rPr>
              <w:t>………………………………………………………………….</w:t>
            </w:r>
          </w:p>
        </w:tc>
      </w:tr>
      <w:tr w:rsidR="00427950" w:rsidRPr="00EA30D8" w:rsidTr="00427950">
        <w:trPr>
          <w:jc w:val="center"/>
        </w:trPr>
        <w:tc>
          <w:tcPr>
            <w:tcW w:w="2355" w:type="dxa"/>
            <w:vAlign w:val="center"/>
          </w:tcPr>
          <w:p w:rsidR="00427950" w:rsidRPr="00EA30D8" w:rsidRDefault="00427950" w:rsidP="00427950">
            <w:pPr>
              <w:spacing w:after="20" w:line="312" w:lineRule="auto"/>
              <w:ind w:firstLine="0"/>
              <w:rPr>
                <w:rFonts w:cs="Times New Roman"/>
                <w:sz w:val="28"/>
                <w:szCs w:val="28"/>
              </w:rPr>
            </w:pPr>
            <w:r w:rsidRPr="00EA30D8">
              <w:rPr>
                <w:rFonts w:cs="Times New Roman"/>
                <w:b/>
                <w:sz w:val="28"/>
                <w:szCs w:val="28"/>
              </w:rPr>
              <w:t>Ngân hàng</w:t>
            </w:r>
          </w:p>
        </w:tc>
        <w:tc>
          <w:tcPr>
            <w:tcW w:w="7286" w:type="dxa"/>
            <w:vAlign w:val="center"/>
          </w:tcPr>
          <w:p w:rsidR="00427950" w:rsidRPr="00EA30D8" w:rsidRDefault="00427950" w:rsidP="00427950">
            <w:pPr>
              <w:spacing w:after="20" w:line="312" w:lineRule="auto"/>
              <w:ind w:firstLine="0"/>
              <w:rPr>
                <w:rFonts w:cs="Times New Roman"/>
                <w:sz w:val="28"/>
                <w:szCs w:val="28"/>
              </w:rPr>
            </w:pPr>
            <w:r>
              <w:rPr>
                <w:rFonts w:cs="Times New Roman"/>
                <w:sz w:val="28"/>
                <w:szCs w:val="28"/>
              </w:rPr>
              <w:t>………………………………………………………………….</w:t>
            </w:r>
          </w:p>
        </w:tc>
      </w:tr>
    </w:tbl>
    <w:p w:rsidR="00642BBF" w:rsidRPr="00EA30D8" w:rsidRDefault="007E629E">
      <w:pPr>
        <w:spacing w:after="80"/>
        <w:rPr>
          <w:rFonts w:cs="Times New Roman"/>
          <w:sz w:val="28"/>
          <w:szCs w:val="28"/>
        </w:rPr>
      </w:pPr>
      <w:r w:rsidRPr="00EA30D8">
        <w:rPr>
          <w:rFonts w:cs="Times New Roman"/>
          <w:i/>
          <w:sz w:val="28"/>
          <w:szCs w:val="28"/>
        </w:rPr>
        <w:t>Sau đây gọi là “Bên B”.</w:t>
      </w:r>
    </w:p>
    <w:p w:rsidR="00642BBF" w:rsidRPr="00EA30D8" w:rsidRDefault="007E629E">
      <w:pPr>
        <w:spacing w:after="80"/>
        <w:ind w:firstLine="567"/>
        <w:rPr>
          <w:rFonts w:cs="Times New Roman"/>
          <w:sz w:val="28"/>
          <w:szCs w:val="28"/>
        </w:rPr>
      </w:pPr>
      <w:r w:rsidRPr="00EA30D8">
        <w:rPr>
          <w:rFonts w:cs="Times New Roman"/>
          <w:sz w:val="28"/>
          <w:szCs w:val="28"/>
        </w:rPr>
        <w:lastRenderedPageBreak/>
        <w:t>Bên A và Bên B sau đây gọi riêng là “Bên”, gọi chung là “Các Bên”. Sau khi bàn bạc, Các Bên thống nhất ký kết Hợp đồng đại lý phân phối với các điều khoản sau:</w:t>
      </w:r>
    </w:p>
    <w:p w:rsidR="00642BBF" w:rsidRPr="00EA30D8" w:rsidRDefault="007E629E">
      <w:pPr>
        <w:keepNext/>
        <w:spacing w:before="160" w:after="80"/>
        <w:rPr>
          <w:rFonts w:cs="Times New Roman"/>
          <w:sz w:val="28"/>
          <w:szCs w:val="28"/>
        </w:rPr>
      </w:pPr>
      <w:r w:rsidRPr="00EA30D8">
        <w:rPr>
          <w:rFonts w:cs="Times New Roman"/>
          <w:b/>
          <w:sz w:val="28"/>
          <w:szCs w:val="28"/>
        </w:rPr>
        <w:t>ĐIỀU 1. CĂN CỨ KÝ KẾT HỢP ĐỒNG</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1. Bộ luật Dân sự năm 2015 và các văn bản hướng dẫn thi hành.</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2. Luật Thương mại năm 2005 và các văn bản hướng dẫn thi hành.</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3. Nhu cầu hợp tác kinh doanh của Các Bên.</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4. Năng lực cung cấp sản phẩm của Bên A và năng lực phát triển thị trường của Bên B.</w:t>
      </w:r>
    </w:p>
    <w:p w:rsidR="00642BBF" w:rsidRPr="00EA30D8" w:rsidRDefault="007E629E">
      <w:pPr>
        <w:keepNext/>
        <w:spacing w:before="160" w:after="80"/>
        <w:rPr>
          <w:rFonts w:cs="Times New Roman"/>
          <w:sz w:val="28"/>
          <w:szCs w:val="28"/>
        </w:rPr>
      </w:pPr>
      <w:r w:rsidRPr="00EA30D8">
        <w:rPr>
          <w:rFonts w:cs="Times New Roman"/>
          <w:b/>
          <w:sz w:val="28"/>
          <w:szCs w:val="28"/>
        </w:rPr>
        <w:t>ĐIỀU 2. PHẠM VI HỢP TÁC</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1. Bên A đồng ý chỉ định Bên B làm đại lý phân phối sản phẩm máy xét nghiệm miễn dịch nhanh, máy xét nghiệm POCT, hóa chất xét nghiệm, vật tư tiêu hao và các sản phẩm liên quan do Bên A cung cấp.</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2. Bên B thực hiện hoạt động giới thiệu, tư vấn, phân phối, bán hàng, phát triển khách hàng và hỗ trợ chăm sóc khách hàng trong phạm vi được Các Bên thỏa thuận.</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3. Trừ khi có thỏa thuận khác bằng văn bản, Bên B là đại lý không độc quyền. Bên A có quyền trực tiếp bán hàng hoặc hợp tác với các đại lý, nhà phân phối, cộng tác viên khác trên cùng địa bàn.</w:t>
      </w:r>
    </w:p>
    <w:p w:rsidR="00642BBF" w:rsidRPr="00EA30D8" w:rsidRDefault="007E629E">
      <w:pPr>
        <w:spacing w:after="60" w:line="269" w:lineRule="auto"/>
        <w:ind w:firstLine="567"/>
        <w:rPr>
          <w:rFonts w:cs="Times New Roman"/>
          <w:sz w:val="28"/>
          <w:szCs w:val="28"/>
        </w:rPr>
      </w:pPr>
      <w:r w:rsidRPr="00EA30D8">
        <w:rPr>
          <w:rFonts w:cs="Times New Roman"/>
          <w:sz w:val="28"/>
          <w:szCs w:val="28"/>
        </w:rPr>
        <w:t>4. Trường hợp Bên B được giao khu vực độc quyền, khách hàng độc quyền hoặc dự án riêng, nội dung này phải được lập thành Phụ lục hợp đồng hoặc văn bản xác nhận riêng của Bên A.</w:t>
      </w:r>
    </w:p>
    <w:p w:rsidR="00642BBF" w:rsidRPr="00EA30D8" w:rsidRDefault="007E629E">
      <w:pPr>
        <w:keepNext/>
        <w:spacing w:before="160" w:after="80"/>
        <w:rPr>
          <w:rFonts w:cs="Times New Roman"/>
          <w:sz w:val="28"/>
          <w:szCs w:val="28"/>
        </w:rPr>
      </w:pPr>
      <w:r w:rsidRPr="00EA30D8">
        <w:rPr>
          <w:rFonts w:cs="Times New Roman"/>
          <w:b/>
          <w:sz w:val="28"/>
          <w:szCs w:val="28"/>
        </w:rPr>
        <w:t>ĐIỀU 3. SẢN PHẨM ĐẠI LÝ</w:t>
      </w:r>
    </w:p>
    <w:p w:rsidR="00642BBF" w:rsidRPr="00EA30D8" w:rsidRDefault="007E629E" w:rsidP="004F775B">
      <w:pPr>
        <w:spacing w:after="60" w:line="269" w:lineRule="auto"/>
        <w:ind w:firstLine="567"/>
        <w:jc w:val="both"/>
        <w:rPr>
          <w:rFonts w:cs="Times New Roman"/>
          <w:sz w:val="28"/>
          <w:szCs w:val="28"/>
        </w:rPr>
      </w:pPr>
      <w:r w:rsidRPr="00EA30D8">
        <w:rPr>
          <w:rFonts w:cs="Times New Roman"/>
          <w:sz w:val="28"/>
          <w:szCs w:val="28"/>
        </w:rPr>
        <w:t>1. Sản phẩm thuộc phạm vi hợp tác gồm: máy xét nghiệm miễn dịch nhanh POCT; máy xét nghiệm miễn dịch huỳnh quang; máy xét nghiệm hóa phát quang, sinh hóa, miễn dịch; hóa chất xét nghiệm đi kèm máy; vật tư tiêu hao, phụ kiện, dung dịch vận hành, dung dịch rửa, vật tư bảo trì và các sản phẩm khác do Bên A phân phối.</w:t>
      </w:r>
    </w:p>
    <w:p w:rsidR="00642BBF" w:rsidRPr="00EA30D8" w:rsidRDefault="007E629E" w:rsidP="004F775B">
      <w:pPr>
        <w:spacing w:after="60" w:line="269" w:lineRule="auto"/>
        <w:ind w:firstLine="567"/>
        <w:jc w:val="both"/>
        <w:rPr>
          <w:rFonts w:cs="Times New Roman"/>
          <w:sz w:val="28"/>
          <w:szCs w:val="28"/>
        </w:rPr>
      </w:pPr>
      <w:r w:rsidRPr="00EA30D8">
        <w:rPr>
          <w:rFonts w:cs="Times New Roman"/>
          <w:sz w:val="28"/>
          <w:szCs w:val="28"/>
        </w:rPr>
        <w:t>2. Danh mục sản phẩm, model, thông số kỹ thuật, đơn giá, chiết khấu và điều kiện bán hàng cụ thể được quy định tại Phụ lục 01 – Danh mục sản phẩm, giá bán và chính sách chiết khấu.</w:t>
      </w:r>
    </w:p>
    <w:p w:rsidR="00642BBF" w:rsidRPr="00EA30D8" w:rsidRDefault="007E629E" w:rsidP="004F775B">
      <w:pPr>
        <w:spacing w:after="60" w:line="269" w:lineRule="auto"/>
        <w:ind w:firstLine="567"/>
        <w:jc w:val="both"/>
        <w:rPr>
          <w:rFonts w:cs="Times New Roman"/>
          <w:sz w:val="28"/>
          <w:szCs w:val="28"/>
        </w:rPr>
      </w:pPr>
      <w:r w:rsidRPr="00EA30D8">
        <w:rPr>
          <w:rFonts w:cs="Times New Roman"/>
          <w:sz w:val="28"/>
          <w:szCs w:val="28"/>
        </w:rPr>
        <w:t>3. Bên A có quyền cập nhật, thay đổi, bổ sung hoặc ngừng phân phối một số sản phẩm theo tình hình thị trường, chính sách của nhà sản xuất, tình trạng pháp lý sản phẩm hoặc khả năng cung ứng thực tế.</w:t>
      </w:r>
    </w:p>
    <w:p w:rsidR="00642BBF" w:rsidRPr="00EA30D8" w:rsidRDefault="007E629E">
      <w:pPr>
        <w:keepNext/>
        <w:spacing w:before="160" w:after="80"/>
        <w:rPr>
          <w:rFonts w:cs="Times New Roman"/>
          <w:sz w:val="28"/>
          <w:szCs w:val="28"/>
        </w:rPr>
      </w:pPr>
      <w:r w:rsidRPr="00EA30D8">
        <w:rPr>
          <w:rFonts w:cs="Times New Roman"/>
          <w:b/>
          <w:sz w:val="28"/>
          <w:szCs w:val="28"/>
        </w:rPr>
        <w:lastRenderedPageBreak/>
        <w:t>ĐIỀU 4. KHU VỰC VÀ ĐỐI TƯỢNG KHÁCH HÀNG</w:t>
      </w:r>
    </w:p>
    <w:p w:rsidR="00642BBF" w:rsidRPr="00EA30D8" w:rsidRDefault="007E629E" w:rsidP="00EA30D8">
      <w:pPr>
        <w:spacing w:after="60" w:line="269" w:lineRule="auto"/>
        <w:ind w:firstLine="567"/>
        <w:rPr>
          <w:rFonts w:cs="Times New Roman"/>
          <w:sz w:val="28"/>
          <w:szCs w:val="28"/>
        </w:rPr>
      </w:pPr>
      <w:r w:rsidRPr="00EA30D8">
        <w:rPr>
          <w:rFonts w:cs="Times New Roman"/>
          <w:sz w:val="28"/>
          <w:szCs w:val="28"/>
        </w:rPr>
        <w:t>1. Khu vực kinh doanh của Bên B: ………………………………………………………………………</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Đối tượng khách hàng Bên B được tiếp cận gồm: bệnh viện công lập, bệnh viện tư nhân, phòng khám, phòng xét nghiệm, trung tâm xét nghiệm, trung tâm y tế, cơ sở khám chữa bệnh, công ty thiết bị y tế và các khách hàng khác phù hợp với sản phẩm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 có trách nhiệm thông báo cho Bên A danh sách khách hàng, dự án hoặc cơ hội kinh doanh đang tiếp cận để được ghi nhận và bảo vệ quyền lợi.</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A chỉ ghi nhận khách hàng cho Bên B khi Bên B cung cấp đầy đủ thông tin tối thiểu: tên khách hàng, địa chỉ/khu vực, người phụ trách liên hệ nếu có, nhu cầu sản phẩm và tình trạng tiếp cận.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Thời gian bảo vệ khách hàng là …… ngày kể từ ngày Bên A xác nhận thông tin khách hàng cho Bên B, trừ khi Các Bên có thỏa thuận khác.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6. Hết thời gian bảo vệ khách hàng, nếu Bên B không có hoạt động chăm sóc, không phản hồi, không cập nhật tiến độ hoặc không có khả năng triển khai, Bên A có quyền điều phối khách hàng cho đơn vị khác.</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5. HÌNH THỨC ĐẠI LÝ VÀ NGUYÊN TẮC BÁN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Bên B nhân danh chính mình để tư vấn, giới thiệu, chào bán, phân phối sản phẩm của Bên A cho khách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Bên B không được nhân danh Bên A để cam kết, ký kết hợp đồng, nhận tiền, bảo lãnh, bảo hành, giảm giá, tặng hàng, đặt cọc, hứa hẹn quyền lợi hoặc phát sinh nghĩa vụ tài chính cho Bên A nếu không có văn bản ủy quyền hoặc xác nhận trước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 chỉ được sử dụng thông tin, catalogue, hình ảnh, hồ sơ kỹ thuật, hồ sơ pháp lý, báo giá và tài liệu sản phẩm do Bên A cung cấp hoặc phê duyệt.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B không được quảng cáo sai sự thật, thổi phồng tính năng, công dụng, hiệu quả xét nghiệm hoặc đưa ra cam kết vượt quá thông tin do Bên A và nhà sản xuất công bố.</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Bên B không được tự ý thay đổi nhãn, bao bì, tài liệu kỹ thuật, hướng dẫn sử dụng, hạn dùng, điều kiện bảo quản hoặc thông tin pháp lý của sản phẩm.</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6. GIÁ BÁN, CHIẾT KHẤU VÀ THÙ LAO ĐẠI LÝ</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Giá bán, mức chiết khấu, hoa hồng hoặc thù lao đại lý được áp dụng theo từng sản phẩm, từng đơn hàng, từng dự án hoặc từng thời kỳ theo thông báo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Chính sách giá và chiết khấu cụ thể được quy định tại Phụ lục 01 hoặc báo giá riêng được Bên A xác nhận.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3. Bên B có trách nhiệm tuân thủ giá bán tối thiểu, giá sàn hoặc khung giá định hướng do Bên A ban hành.</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B không được tự ý phá giá, bán dưới giá sàn, giảm giá vượt thẩm quyền hoặc cạnh tranh không lành mạnh với Bên A và các đại lý khác.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Trường hợp khách hàng/dự án cần chính sách giá đặc biệt, Bên B phải gửi đề xuất cho Bên A xem xét. Chính sách giá đặc biệt chỉ có hiệu lực khi được Bên A xác nhận bằng văn bản, email hoặc tin nhắn chính thức.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6. Chiết khấu, hoa hồng hoặc thù lao đại lý chỉ được thanh toán khi giao dịch thành công, khách hàng đã thanh toán cho Bên A hoặc Bên B đã hoàn tất nghĩa vụ thanh toán theo đơn hàng, trừ khi Các Bên có thỏa thuận khác.</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7. DOANH SỐ CAM KẾT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Doanh số cam kết của Bên B được quy định tại Phụ lục 02 – Chỉ tiêu doanh số và khu vực kinh doanh.</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Doanh số có thể được tính theo số lượng máy bán ra, số lượng hóa chất/test/hộp tiêu thụ, tổng giá trị đơn hàng, tổng giá trị hợp đồng hoặc doanh số theo tháng, quý, năm.</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Trường hợp Bên B không đạt doanh số cam kết trong …… kỳ liên tiếp mà không có lý do chính đáng hoặc không có phương án khắc phục, Bên A có quyền điều chỉnh mức chiết khấu, thu hẹp khu vực kinh doanh, chuyển Bên B sang cấp đại lý thấp hơn, chấm dứt quyền bảo vệ khách hàng/khu vực hoặc chấm dứt Hợp đồng.</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8. ĐẶT HÀNG VÀ XÁC NHẬN ĐƠN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Khi có nhu cầu đặt hàng, Bên B gửi đơn đặt hàng cho Bên A bằng văn bản, email, tin nhắn hoặc hình thức khác được Bên A chấp nhận.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Đơn đặt hàng phải thể hiện tối thiểu: tên sản phẩm, model, mã hàng, số lượng, đơn giá, địa điểm giao hàng, thời gian giao hàng, điều kiện thanh toán, thông tin khách hàng cuối nếu có và yêu cầu đặc biệt khác nếu có.</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Đơn hàng chỉ có hiệu lực khi được Bên A xác nhận.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A có quyền từ chối đơn hàng trong trường hợp hàng hóa tạm hết, khách hàng/dự án có rủi ro pháp lý, Bên B vi phạm nghĩa vụ thanh toán hoặc đơn hàng không phù hợp với chính sách kinh doanh của Bên A.</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9. THANH TOÁN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Phương thức thanh toán áp dụng theo từng đơn hàng hoặc thỏa thuận riêng giữa Các Bên.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 xml:space="preserve">2. Các hình thức thanh toán có thể gồm: thanh toán 100% trước khi giao hàng; đặt cọc ……%, thanh toán phần còn lại trước khi giao hàng; thanh toán </w:t>
      </w:r>
      <w:r w:rsidRPr="00EA30D8">
        <w:rPr>
          <w:rFonts w:cs="Times New Roman"/>
          <w:sz w:val="28"/>
          <w:szCs w:val="28"/>
        </w:rPr>
        <w:lastRenderedPageBreak/>
        <w:t>theo tiến độ hợp đồng/dự án; công nợ ngắn hạn đối với đại lý được Bên A phê duyệt; hoặc hình thức khác theo thỏa thuận bằng văn bản.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 thanh toán cho Bên A bằng chuyển khoản vào tài khoản do Bên A chỉ định, trừ khi Bên A có chấp thuận khác.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Trường hợp Bên B chậm thanh toán, Bên A có quyền tạm dừng giao hàng, tạm dừng bảo vệ khách hàng/khu vực, tạm dừng thanh toán chiết khấu/hoa hồng, yêu cầu Bên B thanh toán lãi chậm trả theo mức ……%/tháng trên số tiền chậm thanh toán hoặc chấm dứt Hợp đồng nếu thời gian chậm thanh toán vượt quá …… ngày.</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Mọi khoản thuế, phí, lệ phí liên quan đến hoạt động bán hàng được thực hiện theo quy định pháp luật và thỏa thuận của Các Bên.</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10. GIAO HÀNG, KIỂM NHẬN VÀ CHUYỂN GIAO RỦI RO</w:t>
      </w:r>
    </w:p>
    <w:p w:rsidR="00642BBF" w:rsidRPr="00EA30D8" w:rsidRDefault="007E629E" w:rsidP="00EA30D8">
      <w:pPr>
        <w:spacing w:after="60" w:line="269" w:lineRule="auto"/>
        <w:ind w:firstLine="567"/>
        <w:rPr>
          <w:rFonts w:cs="Times New Roman"/>
          <w:sz w:val="28"/>
          <w:szCs w:val="28"/>
        </w:rPr>
      </w:pPr>
      <w:r w:rsidRPr="00EA30D8">
        <w:rPr>
          <w:rFonts w:cs="Times New Roman"/>
          <w:sz w:val="28"/>
          <w:szCs w:val="28"/>
        </w:rPr>
        <w:t>1. Địa điểm giao hàng: ……………………………………………………………………… hoặc theo từng đơn hàng cụ thể.</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Thời gian giao hàng: theo xác nhận đơn hàng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Khi nhận hàng, Bên B có trách nhiệm kiểm tra tên hàng, model, mã hàng, số lượng, tình trạng bao bì, hạn dùng đối với hóa chất/vật tư tiêu hao và chứng từ đi kèm nếu có.</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B phải thông báo cho Bên A trong vòng …… giờ kể từ thời điểm nhận hàng nếu phát hiện thiếu hàng, sai hàng, hư hỏng bao bì hoặc bất thường khác.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Nếu quá thời hạn trên mà Bên B không có phản hồi, hàng hóa được xem là đã được Bên B nhận đủ và đúng tình trạng tại thời điểm giao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6. Rủi ro đối với hàng hóa được chuyển giao từ Bên A sang Bên B kể từ thời điểm Bên B hoặc đơn vị vận chuyển do Bên B chỉ định ký nhận hàng, trừ khi Các Bên có thỏa thuận khác.</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11. BẢO QUẢN HÀNG HÓA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Bên B có trách nhiệm bảo quản hàng hóa, đặc biệt là hóa chất xét nghiệm, vật tư tiêu hao, dung dịch vận hành, mẫu chuẩn, mẫu chứng và các sản phẩm có yêu cầu bảo quản đặc biệt theo đúng hướng dẫn của Bên A, nhà sản xuất và thông tin trên nhãn sản phẩm.</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Bên B phải bảo đảm điều kiện kho, nhiệt độ, độ ẩm, ánh sáng, vận chuyển và lưu trữ phù hợp với từng loại hàng hóa.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 không được bán, giao, sử dụng hoặc tiếp tục lưu thông hàng hóa có dấu hiệu hư hỏng, hết hạn, biến đổi bất thường, sai điều kiện bảo quản hoặc không bảo đảm chất lượng.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4. Bên A không chịu trách nhiệm đối với hàng hóa bị hư hỏng, giảm chất lượng hoặc không sử dụng được do lỗi bảo quản, vận chuyển, lưu kho hoặc sử dụng sai hướng dẫn của Bên B hoặc khách hàng.</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12. BẢO HÀNH, BẢO TRÌ VÀ HỖ TRỢ KỸ THUẬT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Máy xét nghiệm được bảo hành theo chính sách của Bên A và/hoặc nhà sản xuất.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Thời hạn bảo hành, phạm vi bảo hành, điều kiện bảo hành và trường hợp loại trừ bảo hành được quy định tại phiếu bảo hành, tài liệu kỹ thuật hoặc thỏa thuận cụ thể theo từng sản phẩm.</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A hỗ trợ kỹ thuật cho Bên B trong quá trình tư vấn, lắp đặt, hướng dẫn sử dụng, vận hành, bảo trì, xử lý sự cố theo khả năng và chính sách kỹ thuật từng thời kỳ.</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Bên B có trách nhiệm phối hợp với Bên A trong việc thu thập thông tin lỗi, hướng dẫn khách hàng sử dụng đúng quy trình, bảo quản máy và hóa chất đúng điều kiện, không tự ý tháo lắp/sửa chữa/can thiệp kỹ thuật khi chưa được Bên A đồng ý.</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Các trường hợp không thuộc phạm vi bảo hành miễn phí gồm: sử dụng sai hướng dẫn, bảo quản/vận chuyển/lắp đặt sai điều kiện, tự ý sửa chữa/tháo lắp/can thiệp kỹ thuật, hư hỏng do thiên tai/cháy nổ/nguồn điện/côn trùng/nước/hóa chất/tác động ngoại lực, hết thời hạn bảo hành hoặc các trường hợp loại trừ khác theo chính sách nhà sản xuất.</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13. HỖ TRỢ CỦA BÊN A ĐỐI VỚI BÊN B</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Bên A hỗ trợ Bên B: catalogue, hình ảnh, video, tài liệu giới thiệu sản phẩm; thông số kỹ thuật, danh mục xét nghiệm, tài liệu hướng dẫn sử dụng; hồ sơ pháp lý sản phẩm trong phạm vi được phép; báo giá, hồ sơ năng lực, tài liệu thuyết minh sản phẩm; đào tạo kiến thức sản phẩm; tư vấn kỹ thuật; hỗ trợ demo/lắp đặt/vận hành thử trong điều kiện phù hợp; xử lý sự cố kỹ thuật, bảo hành, bảo trì theo chính sách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Việc hỗ trợ máy demo, hàng mẫu, hóa chất mẫu, chi phí đi lại, chi phí hội thảo, chi phí marketing hoặc chi phí dự án phải được Bên A phê duyệt trước bằng văn bản.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A có quyền từ chối hỗ trợ nếu Bên B sử dụng sai mục đích, không cung cấp đủ thông tin khách hàng/dự án hoặc vi phạm chính sách hợp tác.</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14. TRÁCH NHIỆM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Cung cấp sản phẩm đúng chủng loại, số lượng, chất lượng theo đơn hàng đã xác nhận.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2. Cung cấp thông tin sản phẩm, tài liệu kỹ thuật và tài liệu bán hàng cần thiết cho Bên B.</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Hỗ trợ Bên B trong quá trình tư vấn, giới thiệu sản phẩm, demo, lắp đặt, đào tạo và chăm sóc khách hàng theo khả năng thực tế.</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Thanh toán chiết khấu, hoa hồng hoặc thù lao đại lý cho Bên B theo thỏa thuận.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Bảo đảm quyền lợi hợp pháp của Bên B đối với khách hàng/dự án đã được Bên A xác nhận bảo vệ.</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6. Thông báo cho Bên B các thay đổi quan trọng về sản phẩm, giá bán, chính sách chiết khấu, chính sách bảo hành hoặc tình trạng cung ứng hàng hóa.</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15. TRÁCH NHIỆM CỦA BÊN B</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Chủ động tìm kiếm, tiếp cận, tư vấn và phát triển khách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Tuân thủ chính sách giá, chính sách bán hàng, chính sách bảo vệ khách hàng và các hướng dẫn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Không bán phá giá, không cạnh tranh không lành mạnh, không gây ảnh hưởng đến uy tín của Bên A và hệ thống đại lý.</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Không quảng cáo sai sự thật, không đưa ra cam kết về tính năng, công dụng, hiệu quả xét nghiệm hoặc khả năng điều trị, chẩn đoán vượt quá tài liệu được Bên A cung cấp.</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5. Không sử dụng tài liệu, hồ sơ pháp lý, hình ảnh, nhãn hiệu, tên thương mại, logo của Bên A cho mục đích ngoài phạm vi Hợp đồng.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6. Không tự ý sửa đổi, sao chép, làm giả, làm nhái hoặc cung cấp hồ sơ sản phẩm cho bên thứ ba khi chưa được Bên A đồng ý.</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7. Bảo mật thông tin giá, chiết khấu, khách hàng, hợp đồng, dự án và các thông tin kinh doanh khác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8. Thanh toán đầy đủ, đúng hạn các khoản phải trả cho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9. Phối hợp với Bên A trong quá trình giao hàng, lắp đặt, đào tạo, bảo hành, bảo trì và xử lý phản hồi khách hàng.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10. Chịu trách nhiệm trước khách hàng và cơ quan có thẩm quyền đối với các hành vi tư vấn sai, quảng cáo sai, bán sai giá, bán sai sản phẩm, tự ý cam kết hoặc tự ý sử dụng thông tin không được Bên A phê duyệt.</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16. TUÂN THỦ PHÁP LUẬT VỀ THIẾT BỊ Y TẾ, QUẢNG CÁO VÀ ĐẤU THẦU</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Các Bên cam kết tuân thủ quy định pháp luật về kinh doanh thiết bị y tế, hóa chất xét nghiệm, quảng cáo, thương mại, thuế, hóa đơn, đấu thầu, phòng chống tham nhũng và các quy định pháp luật liên quan.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2. Bên B không được đưa, nhận, môi giới hoa hồng, lợi ích vật chất hoặc lợi ích không hợp pháp nhằm tác động đến việc mua sắm sản phẩm; không lợi dụng danh nghĩa Bên A để tham gia hoạt động không hợp pháp; không làm giả/sửa đổi/sử dụng sai hồ sơ pháp lý sản phẩm; không quảng cáo vượt quá nội dung được phép; không cung cấp sản phẩm cho cơ sở không phù hợp hoặc sử dụng sai mục đích; không thực hiện hành vi gây rủi ro pháp lý, ảnh hưởng đến uy tín, thương hiệu hoặc hoạt động kinh doanh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Nếu Bên B vi phạm quy định tại Điều này, Bên A có quyền chấm dứt Hợp đồng ngay lập tức và yêu cầu Bên B bồi thường toàn bộ thiệt hại phát sinh.</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17. SỬ DỤNG THƯƠNG HIỆU, HÌNH ẢNH VÀ TÀI LIỆU</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Bên B được sử dụng tên thương mại, logo, hình ảnh sản phẩm, catalogue, tài liệu bán hàng của Bên A trong phạm vi cần thiết để thực hiện Hợp đồng.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Việc sử dụng phải đúng mẫu, đúng nội dung, đúng mục đích và không làm ảnh hưởng đến uy tín của Bên A.</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 không được đăng ký, chiếm hữu, sử dụng hoặc cho phép bên thứ ba sử dụng nhãn hiệu, tên thương mại, logo, hình ảnh, tài liệu của Bên A dưới bất kỳ hình thức nào nếu không được Bên A đồng ý bằng văn bản.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Khi Hợp đồng chấm dứt, Bên B phải ngừng sử dụng toàn bộ hình ảnh, logo, tài liệu, thông tin và danh nghĩa đại lý của Bên A, trừ khi được Bên A cho phép tiếp tục sử dụng.</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18. BẢO MẬT THÔNG TIN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Thông tin bảo mật bao gồm nhưng không giới hạn: giá nhập, giá bán, chiết khấu, hoa hồng; danh sách khách hàng, dự án, hợp đồng; chính sách kinh doanh, chính sách đại lý; hồ sơ kỹ thuật, hồ sơ pháp lý, tài liệu nội bộ; thông tin tài chính, kế hoạch bán hàng, chiến lược thị trường và các thông tin khác mà Bên A xác định là bảo mật.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Bên B không được tiết lộ, chuyển giao, sao chép, sử dụng thông tin bảo mật cho bên thứ ba hoặc cho mục đích ngoài Hợp đồng nếu chưa được Bên A đồng ý.</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Nghĩa vụ bảo mật tiếp tục có hiệu lực trong thời hạn Hợp đồng và …… năm sau khi Hợp đồng chấm dứt.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Nếu vi phạm nghĩa vụ bảo mật, Bên B phải chịu phạt vi phạm với số tiền là ……………………… đồng và bồi thường toàn bộ thiệt hại thực tế phát sinh cho Bên A.</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lastRenderedPageBreak/>
        <w:t>ĐIỀU 19. PHẠT VI PHẠM VÀ BỒI THƯỜNG THIỆT HẠI</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Bên vi phạm Hợp đồng phải chịu trách nhiệm khắc phục vi phạm, chịu phạt vi phạm và bồi thường thiệt hại cho bên bị vi phạm theo quy định của Hợp đồng và pháp luật.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Các hành vi vi phạm nghiêm trọng gồm: chậm thanh toán; bán phá giá hoặc vi phạm chính sách giá; sử dụng sai thương hiệu, tài liệu, hồ sơ pháp lý; quảng cáo sai sự thật; tiết lộ thông tin bảo mật; tự ý cam kết thay mặt Bên A; gây thiệt hại đến uy tín, thương hiệu hoặc hoạt động kinh doanh của Bên A; vi phạm quy định pháp luật trong quá trình kinh doanh sản phẩm.</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Mức phạt vi phạm: ……% giá trị phần nghĩa vụ bị vi phạm hoặc số tiền ……………………… đồng, tùy từng hành vi vi phạm cụ thể.</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Ngoài phạt vi phạm, bên vi phạm phải bồi thường toàn bộ thiệt hại thực tế, trực tiếp và hợp lý phát sinh cho bên bị vi phạm, bao gồm nhưng không giới hạn chi phí xử lý khiếu nại, chi phí pháp lý, chi phí thu hồi hàng hóa, chi phí khắc phục truyền thông, khoản phạt của cơ quan nhà nước và thiệt hại do mất khách hàng/dự án.</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20. TẠM NGỪNG VÀ CHẤM DỨT HỢP ĐỒNG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Hợp đồng được tạm ngừng hoặc chấm dứt trong các trường hợp: hết thời hạn Hợp đồng mà Các Bên không gia hạn; Các Bên thỏa thuận chấm dứt bằng văn bản; một bên vi phạm nghiêm trọng Hợp đồng và không khắc phục trong thời hạn …… ngày; Bên B chậm thanh toán quá …… ngày; Bên B vi phạm chính sách giá, bảo mật, thương hiệu, pháp luật hoặc gây ảnh hưởng nghiêm trọng đến uy tín Bên A; một bên giải thể, phá sản, ngừng hoạt động hoặc không còn đủ điều kiện kinh doanh; bất khả kháng kéo dài quá …… ngày; trường hợp khác theo quy định pháp luật.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Khi Hợp đồng chấm dứt, Bên B có trách nhiệm thanh toán toàn bộ công nợ còn lại cho Bên A; hoàn trả tài liệu, hàng mẫu, máy demo, tài sản hoặc hồ sơ thuộc sở hữu của Bên A nếu có; ngừng sử dụng danh nghĩa đại lý, thương hiệu, hình ảnh và tài liệu của Bên A; bàn giao thông tin khách hàng/dự án đang xử lý nếu có thỏa thuận; thực hiện các nghĩa vụ bảo mật, thanh toán, bồi thường còn tồn tại.</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Việc chấm dứt Hợp đồng không làm mất hiệu lực của các nghĩa vụ về thanh toán, bảo mật, bồi thường, giải quyết tranh chấp và các nghĩa vụ khác cần tiếp tục thực hiện sau khi Hợp đồng chấm dứt.</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21. BẤT KHẢ KHÁNG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Sự kiện bất khả kháng là sự kiện xảy ra khách quan, không thể lường trước và không thể khắc phục được mặc dù bên bị ảnh hưởng đã áp dụng mọi biện pháp cần thiết và khả năng cho phép.</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2. Sự kiện bất khả kháng có thể bao gồm thiên tai, dịch bệnh, hỏa hoạn, chiến tranh, bạo loạn, thay đổi chính sách pháp luật, lệnh cấm của cơ quan nhà nước, gián đoạn chuỗi cung ứng hoặc sự kiện khác nằm ngoài khả năng kiểm soát hợp lý của Các Bên.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Bên bị ảnh hưởng bởi sự kiện bất khả kháng phải thông báo cho bên còn lại trong thời hạn …… ngày kể từ ngày xảy ra sự kiện.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Các Bên sẽ cùng thương lượng để điều chỉnh thời hạn thực hiện nghĩa vụ hoặc phương án xử lý phù hợp.</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22. GIẢI QUYẾT TRANH CHẤP</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Mọi tranh chấp phát sinh từ hoặc liên quan đến Hợp đồng này trước hết sẽ được Các Bên giải quyết thông qua thương lượng, hòa giải trên tinh thần hợp tác.</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Trường hợp không thể giải quyết bằng thương lượng trong thời hạn …… ngày kể từ ngày phát sinh tranh chấp, tranh chấp sẽ được đưa ra giải quyết tại Tòa án nhân dân có thẩm quyền nơi Bên A đặt trụ sở, trừ khi Các Bên có thỏa thuận khác bằng văn bản.</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Luật áp dụng để giải quyết tranh chấp là pháp luật Việt Nam.</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23. THỜI HẠN HỢP ĐỒNG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Hợp đồng có hiệu lực từ ngày …… tháng …… năm 2026 đến hết ngày …… tháng …… năm …….</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Hết thời hạn trên, nếu Các Bên tiếp tục có nhu cầu hợp tác, Các Bên sẽ ký phụ lục gia hạn hoặc hợp đồng mới.</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Trong thời hạn Hợp đồng, mọi sửa đổi, bổ sung chỉ có hiệu lực khi được lập thành văn bản và có chữ ký, đóng dấu của Các Bên, nếu có.</w:t>
      </w:r>
    </w:p>
    <w:p w:rsidR="00642BBF" w:rsidRPr="00EA30D8" w:rsidRDefault="007E629E" w:rsidP="00EA30D8">
      <w:pPr>
        <w:keepNext/>
        <w:spacing w:before="160" w:after="80"/>
        <w:jc w:val="both"/>
        <w:rPr>
          <w:rFonts w:cs="Times New Roman"/>
          <w:sz w:val="28"/>
          <w:szCs w:val="28"/>
        </w:rPr>
      </w:pPr>
      <w:r w:rsidRPr="00EA30D8">
        <w:rPr>
          <w:rFonts w:cs="Times New Roman"/>
          <w:b/>
          <w:sz w:val="28"/>
          <w:szCs w:val="28"/>
        </w:rPr>
        <w:t>ĐIỀU 24. ĐIỀU KHOẢN CHUNG</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1. Hai Bên cam kết đã đọc, hiểu rõ quyền và nghĩa vụ của mình khi ký Hợp đồng này.</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2. Hai Bên cam kết thông tin cung cấp trong Hợp đồng là đúng sự thật và chịu trách nhiệm trước pháp luật về thông tin đó.</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3. Các phụ lục, báo giá, đơn đặt hàng, biên bản giao nhận, biên bản đối chiếu công nợ, biên bản nghiệm thu và các văn bản liên quan là bộ phận không tách rời của Hợp đồng này.</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t>4. Nếu một điều khoản của Hợp đồng bị vô hiệu hoặc không thể thực hiện, các điều khoản còn lại vẫn có hiệu lực. Các Bên sẽ thỏa thuận điều khoản thay thế phù hợp với mục đích ban đầu và quy định pháp luật.</w:t>
      </w:r>
    </w:p>
    <w:p w:rsidR="00642BBF" w:rsidRPr="00EA30D8" w:rsidRDefault="007E629E" w:rsidP="00EA30D8">
      <w:pPr>
        <w:spacing w:after="60" w:line="269" w:lineRule="auto"/>
        <w:ind w:firstLine="567"/>
        <w:jc w:val="both"/>
        <w:rPr>
          <w:rFonts w:cs="Times New Roman"/>
          <w:sz w:val="28"/>
          <w:szCs w:val="28"/>
        </w:rPr>
      </w:pPr>
      <w:r w:rsidRPr="00EA30D8">
        <w:rPr>
          <w:rFonts w:cs="Times New Roman"/>
          <w:sz w:val="28"/>
          <w:szCs w:val="28"/>
        </w:rPr>
        <w:lastRenderedPageBreak/>
        <w:t>5. Hợp đồng được lập thành …… bản, mỗi bên giữ …… bản, có giá trị pháp lý như nhau.</w:t>
      </w:r>
    </w:p>
    <w:p w:rsidR="00642BBF" w:rsidRPr="00EA30D8" w:rsidRDefault="00642BBF">
      <w:pPr>
        <w:spacing w:after="160"/>
        <w:rPr>
          <w:rFonts w:cs="Times New Roman"/>
          <w:sz w:val="28"/>
          <w:szCs w:val="2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624"/>
        <w:gridCol w:w="4663"/>
      </w:tblGrid>
      <w:tr w:rsidR="00642BBF" w:rsidRPr="00EA30D8">
        <w:trPr>
          <w:jc w:val="center"/>
        </w:trPr>
        <w:tc>
          <w:tcPr>
            <w:tcW w:w="4677" w:type="dxa"/>
            <w:vAlign w:val="center"/>
          </w:tcPr>
          <w:p w:rsidR="00642BBF" w:rsidRPr="00EA30D8" w:rsidRDefault="007E629E" w:rsidP="00F81EB2">
            <w:pPr>
              <w:spacing w:after="20" w:line="240" w:lineRule="auto"/>
              <w:jc w:val="center"/>
              <w:rPr>
                <w:rFonts w:cs="Times New Roman"/>
                <w:sz w:val="28"/>
                <w:szCs w:val="28"/>
              </w:rPr>
            </w:pPr>
            <w:r w:rsidRPr="00EA30D8">
              <w:rPr>
                <w:rFonts w:cs="Times New Roman"/>
                <w:b/>
                <w:sz w:val="28"/>
                <w:szCs w:val="28"/>
              </w:rPr>
              <w:t>ĐẠI DIỆN BÊN A</w:t>
            </w:r>
            <w:r w:rsidRPr="00EA30D8">
              <w:rPr>
                <w:rFonts w:cs="Times New Roman"/>
                <w:b/>
                <w:sz w:val="28"/>
                <w:szCs w:val="28"/>
              </w:rPr>
              <w:br/>
              <w:t>CÔNG TY CP ĐẦU TƯ THƯƠNG MẠI</w:t>
            </w:r>
            <w:r w:rsidR="00F81EB2">
              <w:rPr>
                <w:rFonts w:cs="Times New Roman"/>
                <w:b/>
                <w:sz w:val="28"/>
                <w:szCs w:val="28"/>
              </w:rPr>
              <w:t xml:space="preserve"> </w:t>
            </w:r>
            <w:r w:rsidRPr="00EA30D8">
              <w:rPr>
                <w:rFonts w:cs="Times New Roman"/>
                <w:b/>
                <w:sz w:val="28"/>
                <w:szCs w:val="28"/>
              </w:rPr>
              <w:t>THIẾT BỊ Y TẾ ĐẠI PHONG</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Nguyễn Thị Thủy</w:t>
            </w:r>
            <w:r w:rsidRPr="00EA30D8">
              <w:rPr>
                <w:rFonts w:cs="Times New Roman"/>
                <w:b/>
                <w:sz w:val="28"/>
                <w:szCs w:val="28"/>
              </w:rPr>
              <w:br/>
              <w:t>Giám đốc</w:t>
            </w:r>
          </w:p>
        </w:tc>
        <w:tc>
          <w:tcPr>
            <w:tcW w:w="4677" w:type="dxa"/>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ĐẠI DIỆN BÊN B</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w:t>
            </w:r>
            <w:r w:rsidRPr="00EA30D8">
              <w:rPr>
                <w:rFonts w:cs="Times New Roman"/>
                <w:b/>
                <w:sz w:val="28"/>
                <w:szCs w:val="28"/>
              </w:rPr>
              <w:br/>
              <w:t>Chức vụ: ………………………</w:t>
            </w:r>
          </w:p>
        </w:tc>
      </w:tr>
    </w:tbl>
    <w:p w:rsidR="00642BBF" w:rsidRPr="00EA30D8" w:rsidRDefault="007E629E">
      <w:pPr>
        <w:rPr>
          <w:rFonts w:cs="Times New Roman"/>
          <w:sz w:val="28"/>
          <w:szCs w:val="28"/>
        </w:rPr>
      </w:pPr>
      <w:r w:rsidRPr="00EA30D8">
        <w:rPr>
          <w:rFonts w:cs="Times New Roman"/>
          <w:sz w:val="28"/>
          <w:szCs w:val="28"/>
        </w:rPr>
        <w:br w:type="page"/>
      </w:r>
    </w:p>
    <w:p w:rsidR="00642BBF" w:rsidRPr="00EA30D8" w:rsidRDefault="007E629E">
      <w:pPr>
        <w:jc w:val="center"/>
        <w:rPr>
          <w:rFonts w:cs="Times New Roman"/>
          <w:sz w:val="28"/>
          <w:szCs w:val="28"/>
        </w:rPr>
      </w:pPr>
      <w:r w:rsidRPr="00EA30D8">
        <w:rPr>
          <w:rFonts w:cs="Times New Roman"/>
          <w:b/>
          <w:sz w:val="28"/>
          <w:szCs w:val="28"/>
        </w:rPr>
        <w:lastRenderedPageBreak/>
        <w:t>PHỤ LỤC 01</w:t>
      </w:r>
    </w:p>
    <w:p w:rsidR="00642BBF" w:rsidRPr="00EA30D8" w:rsidRDefault="007E629E">
      <w:pPr>
        <w:jc w:val="center"/>
        <w:rPr>
          <w:rFonts w:cs="Times New Roman"/>
          <w:sz w:val="28"/>
          <w:szCs w:val="28"/>
        </w:rPr>
      </w:pPr>
      <w:r w:rsidRPr="00EA30D8">
        <w:rPr>
          <w:rFonts w:cs="Times New Roman"/>
          <w:b/>
          <w:sz w:val="28"/>
          <w:szCs w:val="28"/>
        </w:rPr>
        <w:t>DANH MỤC SẢN PHẨM, GIÁ BÁN VÀ CHIẾT KHẤU</w:t>
      </w:r>
    </w:p>
    <w:p w:rsidR="00642BBF" w:rsidRPr="00EA30D8" w:rsidRDefault="007E629E">
      <w:pPr>
        <w:spacing w:after="80"/>
        <w:jc w:val="center"/>
        <w:rPr>
          <w:rFonts w:cs="Times New Roman"/>
          <w:sz w:val="28"/>
          <w:szCs w:val="28"/>
        </w:rPr>
      </w:pPr>
      <w:r w:rsidRPr="00EA30D8">
        <w:rPr>
          <w:rFonts w:cs="Times New Roman"/>
          <w:i/>
          <w:sz w:val="28"/>
          <w:szCs w:val="28"/>
        </w:rPr>
        <w:t>Kèm theo Hợp đồng đại lý phân phối số ……/2026/HĐĐL/ĐP-…… ký ngày ……/……/2026.</w:t>
      </w:r>
    </w:p>
    <w:tbl>
      <w:tblPr>
        <w:tblW w:w="966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46"/>
        <w:gridCol w:w="1334"/>
        <w:gridCol w:w="2316"/>
        <w:gridCol w:w="1259"/>
        <w:gridCol w:w="903"/>
        <w:gridCol w:w="848"/>
        <w:gridCol w:w="1399"/>
        <w:gridCol w:w="857"/>
      </w:tblGrid>
      <w:tr w:rsidR="00642BBF" w:rsidRPr="00EA30D8" w:rsidTr="00EA30D8">
        <w:trPr>
          <w:tblHeader/>
          <w:jc w:val="center"/>
        </w:trPr>
        <w:tc>
          <w:tcPr>
            <w:tcW w:w="650"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STT</w:t>
            </w:r>
          </w:p>
        </w:tc>
        <w:tc>
          <w:tcPr>
            <w:tcW w:w="1443"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Tên sản phẩm</w:t>
            </w:r>
          </w:p>
        </w:tc>
        <w:tc>
          <w:tcPr>
            <w:tcW w:w="1930"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Model/Mã hàng</w:t>
            </w:r>
          </w:p>
        </w:tc>
        <w:tc>
          <w:tcPr>
            <w:tcW w:w="1067"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ĐVT</w:t>
            </w:r>
          </w:p>
        </w:tc>
        <w:tc>
          <w:tcPr>
            <w:tcW w:w="1130"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Giá bán đề xuất</w:t>
            </w:r>
          </w:p>
        </w:tc>
        <w:tc>
          <w:tcPr>
            <w:tcW w:w="1130"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Giá đại lý</w:t>
            </w:r>
          </w:p>
        </w:tc>
        <w:tc>
          <w:tcPr>
            <w:tcW w:w="1182"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Chiết khấu/Hoa hồng</w:t>
            </w:r>
          </w:p>
        </w:tc>
        <w:tc>
          <w:tcPr>
            <w:tcW w:w="1130"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Ghi chú</w:t>
            </w: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1</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Máy xét nghiệm miễn dịch nhanh</w:t>
            </w:r>
          </w:p>
        </w:tc>
        <w:tc>
          <w:tcPr>
            <w:tcW w:w="1930"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MA-I</w:t>
            </w: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Máy</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2</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Máy xét nghiệm POCT</w:t>
            </w:r>
          </w:p>
        </w:tc>
        <w:tc>
          <w:tcPr>
            <w:tcW w:w="1930"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MA-V</w:t>
            </w: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Máy</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3</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Máy xét nghiệm hóa phát quang</w:t>
            </w:r>
          </w:p>
        </w:tc>
        <w:tc>
          <w:tcPr>
            <w:tcW w:w="1930"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LA3000/LA3000S</w:t>
            </w: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Máy</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4</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CRP</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5</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PCT</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6</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IL-6</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7</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D-Dimer</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8</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cTnI</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9</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CK-MB</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10</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NT-proBNP</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11</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Hóa chất HbA1c</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Hộp/Test</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r w:rsidR="00642BBF" w:rsidRPr="00EA30D8" w:rsidTr="00EA30D8">
        <w:trPr>
          <w:jc w:val="center"/>
        </w:trPr>
        <w:tc>
          <w:tcPr>
            <w:tcW w:w="650"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12</w:t>
            </w:r>
          </w:p>
        </w:tc>
        <w:tc>
          <w:tcPr>
            <w:tcW w:w="1443" w:type="dxa"/>
            <w:vAlign w:val="center"/>
          </w:tcPr>
          <w:p w:rsidR="00642BBF" w:rsidRPr="00EA30D8" w:rsidRDefault="007E629E" w:rsidP="00EA30D8">
            <w:pPr>
              <w:spacing w:line="240" w:lineRule="auto"/>
              <w:ind w:firstLine="0"/>
              <w:rPr>
                <w:rFonts w:cs="Times New Roman"/>
                <w:sz w:val="28"/>
                <w:szCs w:val="28"/>
              </w:rPr>
            </w:pPr>
            <w:r w:rsidRPr="00EA30D8">
              <w:rPr>
                <w:rFonts w:cs="Times New Roman"/>
                <w:sz w:val="28"/>
                <w:szCs w:val="28"/>
              </w:rPr>
              <w:t>Vật tư tiêu hao/dung dịch vận hành</w:t>
            </w:r>
          </w:p>
        </w:tc>
        <w:tc>
          <w:tcPr>
            <w:tcW w:w="1930" w:type="dxa"/>
            <w:vAlign w:val="center"/>
          </w:tcPr>
          <w:p w:rsidR="00642BBF" w:rsidRPr="00EA30D8" w:rsidRDefault="00642BBF" w:rsidP="00EA30D8">
            <w:pPr>
              <w:spacing w:line="240" w:lineRule="auto"/>
              <w:ind w:firstLine="0"/>
              <w:rPr>
                <w:rFonts w:cs="Times New Roman"/>
                <w:sz w:val="28"/>
                <w:szCs w:val="28"/>
              </w:rPr>
            </w:pPr>
          </w:p>
        </w:tc>
        <w:tc>
          <w:tcPr>
            <w:tcW w:w="1067"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Bộ/Hộp</w:t>
            </w: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jc w:val="center"/>
              <w:rPr>
                <w:rFonts w:cs="Times New Roman"/>
                <w:sz w:val="28"/>
                <w:szCs w:val="28"/>
              </w:rPr>
            </w:pPr>
          </w:p>
        </w:tc>
        <w:tc>
          <w:tcPr>
            <w:tcW w:w="1182" w:type="dxa"/>
            <w:vAlign w:val="center"/>
          </w:tcPr>
          <w:p w:rsidR="00642BBF" w:rsidRPr="00EA30D8" w:rsidRDefault="00642BBF" w:rsidP="00EA30D8">
            <w:pPr>
              <w:spacing w:line="240" w:lineRule="auto"/>
              <w:ind w:firstLine="0"/>
              <w:jc w:val="center"/>
              <w:rPr>
                <w:rFonts w:cs="Times New Roman"/>
                <w:sz w:val="28"/>
                <w:szCs w:val="28"/>
              </w:rPr>
            </w:pPr>
          </w:p>
        </w:tc>
        <w:tc>
          <w:tcPr>
            <w:tcW w:w="1130" w:type="dxa"/>
            <w:vAlign w:val="center"/>
          </w:tcPr>
          <w:p w:rsidR="00642BBF" w:rsidRPr="00EA30D8" w:rsidRDefault="00642BBF" w:rsidP="00EA30D8">
            <w:pPr>
              <w:spacing w:line="240" w:lineRule="auto"/>
              <w:ind w:firstLine="0"/>
              <w:rPr>
                <w:rFonts w:cs="Times New Roman"/>
                <w:sz w:val="28"/>
                <w:szCs w:val="28"/>
              </w:rPr>
            </w:pPr>
          </w:p>
        </w:tc>
      </w:tr>
    </w:tbl>
    <w:p w:rsidR="00642BBF" w:rsidRPr="00EA30D8" w:rsidRDefault="007E629E">
      <w:pPr>
        <w:spacing w:after="80"/>
        <w:ind w:firstLine="567"/>
        <w:rPr>
          <w:rFonts w:cs="Times New Roman"/>
          <w:sz w:val="28"/>
          <w:szCs w:val="28"/>
        </w:rPr>
      </w:pPr>
      <w:r w:rsidRPr="00EA30D8">
        <w:rPr>
          <w:rFonts w:cs="Times New Roman"/>
          <w:sz w:val="28"/>
          <w:szCs w:val="28"/>
        </w:rPr>
        <w:t xml:space="preserve">Ghi chú: Giá bán, chiết khấu, hoa hồng và chính sách hỗ trợ có thể được Bên A điều chỉnh theo từng thời kỳ, từng dự án hoặc từng chương trình bán </w:t>
      </w:r>
      <w:r w:rsidRPr="00EA30D8">
        <w:rPr>
          <w:rFonts w:cs="Times New Roman"/>
          <w:sz w:val="28"/>
          <w:szCs w:val="28"/>
        </w:rPr>
        <w:lastRenderedPageBreak/>
        <w:t>hàng. Việc điều chỉnh chỉ có hiệu lực khi được Bên A xác nhận bằng văn bản, email hoặc phụ lục hợp đồng.</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624"/>
        <w:gridCol w:w="4663"/>
      </w:tblGrid>
      <w:tr w:rsidR="00642BBF" w:rsidRPr="00EA30D8">
        <w:trPr>
          <w:jc w:val="center"/>
        </w:trPr>
        <w:tc>
          <w:tcPr>
            <w:tcW w:w="4677" w:type="dxa"/>
            <w:vAlign w:val="center"/>
          </w:tcPr>
          <w:p w:rsidR="00642BBF" w:rsidRPr="00EA30D8" w:rsidRDefault="007E629E" w:rsidP="00EA30D8">
            <w:pPr>
              <w:spacing w:after="20" w:line="240" w:lineRule="auto"/>
              <w:jc w:val="center"/>
              <w:rPr>
                <w:rFonts w:cs="Times New Roman"/>
                <w:sz w:val="28"/>
                <w:szCs w:val="28"/>
              </w:rPr>
            </w:pPr>
            <w:r w:rsidRPr="00EA30D8">
              <w:rPr>
                <w:rFonts w:cs="Times New Roman"/>
                <w:b/>
                <w:sz w:val="28"/>
                <w:szCs w:val="28"/>
              </w:rPr>
              <w:t>ĐẠI DIỆN BÊN A</w:t>
            </w:r>
            <w:r w:rsidRPr="00EA30D8">
              <w:rPr>
                <w:rFonts w:cs="Times New Roman"/>
                <w:b/>
                <w:sz w:val="28"/>
                <w:szCs w:val="28"/>
              </w:rPr>
              <w:br/>
              <w:t>CÔNG TY CP ĐẦU TƯ THƯƠNG MẠI</w:t>
            </w:r>
            <w:r w:rsidR="00EA30D8">
              <w:rPr>
                <w:rFonts w:cs="Times New Roman"/>
                <w:b/>
                <w:sz w:val="28"/>
                <w:szCs w:val="28"/>
              </w:rPr>
              <w:t xml:space="preserve"> </w:t>
            </w:r>
            <w:r w:rsidRPr="00EA30D8">
              <w:rPr>
                <w:rFonts w:cs="Times New Roman"/>
                <w:b/>
                <w:sz w:val="28"/>
                <w:szCs w:val="28"/>
              </w:rPr>
              <w:t>THIẾT BỊ Y TẾ ĐẠI PHONG</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Nguyễn Thị Thủy</w:t>
            </w:r>
            <w:r w:rsidRPr="00EA30D8">
              <w:rPr>
                <w:rFonts w:cs="Times New Roman"/>
                <w:b/>
                <w:sz w:val="28"/>
                <w:szCs w:val="28"/>
              </w:rPr>
              <w:br/>
              <w:t>Giám đốc</w:t>
            </w:r>
          </w:p>
        </w:tc>
        <w:tc>
          <w:tcPr>
            <w:tcW w:w="4677" w:type="dxa"/>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ĐẠI DIỆN BÊN B</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w:t>
            </w:r>
            <w:r w:rsidRPr="00EA30D8">
              <w:rPr>
                <w:rFonts w:cs="Times New Roman"/>
                <w:b/>
                <w:sz w:val="28"/>
                <w:szCs w:val="28"/>
              </w:rPr>
              <w:br/>
              <w:t>Chức vụ: ………………………</w:t>
            </w:r>
          </w:p>
        </w:tc>
      </w:tr>
    </w:tbl>
    <w:p w:rsidR="00642BBF" w:rsidRPr="00EA30D8" w:rsidRDefault="007E629E">
      <w:pPr>
        <w:rPr>
          <w:rFonts w:cs="Times New Roman"/>
          <w:sz w:val="28"/>
          <w:szCs w:val="28"/>
        </w:rPr>
      </w:pPr>
      <w:r w:rsidRPr="00EA30D8">
        <w:rPr>
          <w:rFonts w:cs="Times New Roman"/>
          <w:sz w:val="28"/>
          <w:szCs w:val="28"/>
        </w:rPr>
        <w:br w:type="page"/>
      </w:r>
    </w:p>
    <w:p w:rsidR="00642BBF" w:rsidRPr="00EA30D8" w:rsidRDefault="007E629E">
      <w:pPr>
        <w:jc w:val="center"/>
        <w:rPr>
          <w:rFonts w:cs="Times New Roman"/>
          <w:sz w:val="28"/>
          <w:szCs w:val="28"/>
        </w:rPr>
      </w:pPr>
      <w:r w:rsidRPr="00EA30D8">
        <w:rPr>
          <w:rFonts w:cs="Times New Roman"/>
          <w:b/>
          <w:sz w:val="28"/>
          <w:szCs w:val="28"/>
        </w:rPr>
        <w:lastRenderedPageBreak/>
        <w:t>PHỤ LỤC 02</w:t>
      </w:r>
    </w:p>
    <w:p w:rsidR="00642BBF" w:rsidRPr="00EA30D8" w:rsidRDefault="007E629E">
      <w:pPr>
        <w:jc w:val="center"/>
        <w:rPr>
          <w:rFonts w:cs="Times New Roman"/>
          <w:sz w:val="28"/>
          <w:szCs w:val="28"/>
        </w:rPr>
      </w:pPr>
      <w:r w:rsidRPr="00EA30D8">
        <w:rPr>
          <w:rFonts w:cs="Times New Roman"/>
          <w:b/>
          <w:sz w:val="28"/>
          <w:szCs w:val="28"/>
        </w:rPr>
        <w:t>CHỈ TIÊU DOANH SỐ VÀ KHU VỰC KINH DOANH</w:t>
      </w:r>
    </w:p>
    <w:p w:rsidR="00642BBF" w:rsidRPr="00EA30D8" w:rsidRDefault="007E629E">
      <w:pPr>
        <w:spacing w:after="80"/>
        <w:jc w:val="center"/>
        <w:rPr>
          <w:rFonts w:cs="Times New Roman"/>
          <w:sz w:val="28"/>
          <w:szCs w:val="28"/>
        </w:rPr>
      </w:pPr>
      <w:r w:rsidRPr="00EA30D8">
        <w:rPr>
          <w:rFonts w:cs="Times New Roman"/>
          <w:i/>
          <w:sz w:val="28"/>
          <w:szCs w:val="28"/>
        </w:rPr>
        <w:t>Kèm theo Hợp đồng đại lý phân phối số ……/2026/HĐĐL/ĐP-…… ký ngày ……/……/2026.</w:t>
      </w:r>
    </w:p>
    <w:p w:rsidR="00642BBF" w:rsidRPr="00EA30D8" w:rsidRDefault="007E629E">
      <w:pPr>
        <w:spacing w:after="80"/>
        <w:ind w:firstLine="567"/>
        <w:rPr>
          <w:rFonts w:cs="Times New Roman"/>
          <w:sz w:val="28"/>
          <w:szCs w:val="28"/>
        </w:rPr>
      </w:pPr>
      <w:r w:rsidRPr="00EA30D8">
        <w:rPr>
          <w:rFonts w:cs="Times New Roman"/>
          <w:sz w:val="28"/>
          <w:szCs w:val="28"/>
        </w:rPr>
        <w:t>1. Khu vực kinh doanh của Bên B: ……………………………………………………………………………</w:t>
      </w:r>
    </w:p>
    <w:p w:rsidR="00642BBF" w:rsidRPr="00EA30D8" w:rsidRDefault="007E629E">
      <w:pPr>
        <w:spacing w:after="80"/>
        <w:ind w:firstLine="567"/>
        <w:rPr>
          <w:rFonts w:cs="Times New Roman"/>
          <w:sz w:val="28"/>
          <w:szCs w:val="28"/>
        </w:rPr>
      </w:pPr>
      <w:r w:rsidRPr="00EA30D8">
        <w:rPr>
          <w:rFonts w:cs="Times New Roman"/>
          <w:sz w:val="28"/>
          <w:szCs w:val="28"/>
        </w:rPr>
        <w:t>2. Nhóm khách hàng ưu tiên: …………………………………………………………………………………</w:t>
      </w:r>
    </w:p>
    <w:p w:rsidR="00642BBF" w:rsidRPr="00EA30D8" w:rsidRDefault="007E629E">
      <w:pPr>
        <w:keepNext/>
        <w:spacing w:before="160" w:after="80"/>
        <w:rPr>
          <w:rFonts w:cs="Times New Roman"/>
          <w:sz w:val="28"/>
          <w:szCs w:val="28"/>
        </w:rPr>
      </w:pPr>
      <w:r w:rsidRPr="00EA30D8">
        <w:rPr>
          <w:rFonts w:cs="Times New Roman"/>
          <w:b/>
          <w:sz w:val="28"/>
          <w:szCs w:val="28"/>
        </w:rPr>
        <w:t>3. Doanh số cam kết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857"/>
        <w:gridCol w:w="1859"/>
        <w:gridCol w:w="1859"/>
        <w:gridCol w:w="1858"/>
        <w:gridCol w:w="1854"/>
      </w:tblGrid>
      <w:tr w:rsidR="00642BBF" w:rsidRPr="00EA30D8">
        <w:trPr>
          <w:tblHeader/>
          <w:jc w:val="center"/>
        </w:trPr>
        <w:tc>
          <w:tcPr>
            <w:tcW w:w="1871" w:type="dxa"/>
            <w:shd w:val="clear" w:color="auto" w:fill="D9EAF7"/>
            <w:vAlign w:val="center"/>
          </w:tcPr>
          <w:p w:rsidR="00642BBF" w:rsidRPr="00EA30D8" w:rsidRDefault="007E629E" w:rsidP="004F775B">
            <w:pPr>
              <w:spacing w:after="20" w:line="240" w:lineRule="auto"/>
              <w:ind w:firstLine="0"/>
              <w:jc w:val="center"/>
              <w:rPr>
                <w:rFonts w:cs="Times New Roman"/>
                <w:sz w:val="28"/>
                <w:szCs w:val="28"/>
              </w:rPr>
            </w:pPr>
            <w:r w:rsidRPr="00EA30D8">
              <w:rPr>
                <w:rFonts w:cs="Times New Roman"/>
                <w:b/>
                <w:sz w:val="28"/>
                <w:szCs w:val="28"/>
              </w:rPr>
              <w:t>Thời kỳ</w:t>
            </w:r>
          </w:p>
        </w:tc>
        <w:tc>
          <w:tcPr>
            <w:tcW w:w="1871" w:type="dxa"/>
            <w:shd w:val="clear" w:color="auto" w:fill="D9EAF7"/>
            <w:vAlign w:val="center"/>
          </w:tcPr>
          <w:p w:rsidR="00642BBF" w:rsidRPr="00EA30D8" w:rsidRDefault="007E629E" w:rsidP="004F775B">
            <w:pPr>
              <w:spacing w:after="20" w:line="240" w:lineRule="auto"/>
              <w:ind w:firstLine="0"/>
              <w:jc w:val="center"/>
              <w:rPr>
                <w:rFonts w:cs="Times New Roman"/>
                <w:sz w:val="28"/>
                <w:szCs w:val="28"/>
              </w:rPr>
            </w:pPr>
            <w:r w:rsidRPr="00EA30D8">
              <w:rPr>
                <w:rFonts w:cs="Times New Roman"/>
                <w:b/>
                <w:sz w:val="28"/>
                <w:szCs w:val="28"/>
              </w:rPr>
              <w:t>Doanh số máy</w:t>
            </w:r>
          </w:p>
        </w:tc>
        <w:tc>
          <w:tcPr>
            <w:tcW w:w="1871" w:type="dxa"/>
            <w:shd w:val="clear" w:color="auto" w:fill="D9EAF7"/>
            <w:vAlign w:val="center"/>
          </w:tcPr>
          <w:p w:rsidR="00642BBF" w:rsidRPr="00EA30D8" w:rsidRDefault="007E629E" w:rsidP="004F775B">
            <w:pPr>
              <w:spacing w:after="20" w:line="240" w:lineRule="auto"/>
              <w:ind w:firstLine="0"/>
              <w:jc w:val="center"/>
              <w:rPr>
                <w:rFonts w:cs="Times New Roman"/>
                <w:sz w:val="28"/>
                <w:szCs w:val="28"/>
              </w:rPr>
            </w:pPr>
            <w:r w:rsidRPr="00EA30D8">
              <w:rPr>
                <w:rFonts w:cs="Times New Roman"/>
                <w:b/>
                <w:sz w:val="28"/>
                <w:szCs w:val="28"/>
              </w:rPr>
              <w:t>Doanh số hóa chất</w:t>
            </w:r>
          </w:p>
        </w:tc>
        <w:tc>
          <w:tcPr>
            <w:tcW w:w="1871" w:type="dxa"/>
            <w:shd w:val="clear" w:color="auto" w:fill="D9EAF7"/>
            <w:vAlign w:val="center"/>
          </w:tcPr>
          <w:p w:rsidR="00642BBF" w:rsidRPr="00EA30D8" w:rsidRDefault="007E629E" w:rsidP="004F775B">
            <w:pPr>
              <w:spacing w:after="20" w:line="240" w:lineRule="auto"/>
              <w:ind w:firstLine="0"/>
              <w:jc w:val="center"/>
              <w:rPr>
                <w:rFonts w:cs="Times New Roman"/>
                <w:sz w:val="28"/>
                <w:szCs w:val="28"/>
              </w:rPr>
            </w:pPr>
            <w:r w:rsidRPr="00EA30D8">
              <w:rPr>
                <w:rFonts w:cs="Times New Roman"/>
                <w:b/>
                <w:sz w:val="28"/>
                <w:szCs w:val="28"/>
              </w:rPr>
              <w:t>Tổng doanh số</w:t>
            </w:r>
          </w:p>
        </w:tc>
        <w:tc>
          <w:tcPr>
            <w:tcW w:w="1871" w:type="dxa"/>
            <w:shd w:val="clear" w:color="auto" w:fill="D9EAF7"/>
            <w:vAlign w:val="center"/>
          </w:tcPr>
          <w:p w:rsidR="00642BBF" w:rsidRPr="00EA30D8" w:rsidRDefault="007E629E" w:rsidP="004F775B">
            <w:pPr>
              <w:spacing w:after="20" w:line="240" w:lineRule="auto"/>
              <w:ind w:firstLine="0"/>
              <w:jc w:val="center"/>
              <w:rPr>
                <w:rFonts w:cs="Times New Roman"/>
                <w:sz w:val="28"/>
                <w:szCs w:val="28"/>
              </w:rPr>
            </w:pPr>
            <w:r w:rsidRPr="00EA30D8">
              <w:rPr>
                <w:rFonts w:cs="Times New Roman"/>
                <w:b/>
                <w:sz w:val="28"/>
                <w:szCs w:val="28"/>
              </w:rPr>
              <w:t>Ghi chú</w:t>
            </w:r>
          </w:p>
        </w:tc>
      </w:tr>
      <w:tr w:rsidR="00642BBF" w:rsidRPr="00EA30D8">
        <w:trPr>
          <w:jc w:val="center"/>
        </w:trPr>
        <w:tc>
          <w:tcPr>
            <w:tcW w:w="1871"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Tháng</w:t>
            </w: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r>
      <w:tr w:rsidR="00642BBF" w:rsidRPr="00EA30D8">
        <w:trPr>
          <w:jc w:val="center"/>
        </w:trPr>
        <w:tc>
          <w:tcPr>
            <w:tcW w:w="1871"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Quý</w:t>
            </w: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r>
      <w:tr w:rsidR="00642BBF" w:rsidRPr="00EA30D8">
        <w:trPr>
          <w:jc w:val="center"/>
        </w:trPr>
        <w:tc>
          <w:tcPr>
            <w:tcW w:w="1871"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Năm</w:t>
            </w: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c>
          <w:tcPr>
            <w:tcW w:w="1871" w:type="dxa"/>
            <w:vAlign w:val="center"/>
          </w:tcPr>
          <w:p w:rsidR="00642BBF" w:rsidRPr="00EA30D8" w:rsidRDefault="00642BBF">
            <w:pPr>
              <w:spacing w:after="20" w:line="240" w:lineRule="auto"/>
              <w:jc w:val="center"/>
              <w:rPr>
                <w:rFonts w:cs="Times New Roman"/>
                <w:sz w:val="28"/>
                <w:szCs w:val="28"/>
              </w:rPr>
            </w:pPr>
          </w:p>
        </w:tc>
      </w:tr>
    </w:tbl>
    <w:p w:rsidR="00642BBF" w:rsidRPr="00EA30D8" w:rsidRDefault="007E629E">
      <w:pPr>
        <w:keepNext/>
        <w:spacing w:before="160" w:after="80"/>
        <w:rPr>
          <w:rFonts w:cs="Times New Roman"/>
          <w:sz w:val="28"/>
          <w:szCs w:val="28"/>
        </w:rPr>
      </w:pPr>
      <w:r w:rsidRPr="00EA30D8">
        <w:rPr>
          <w:rFonts w:cs="Times New Roman"/>
          <w:b/>
          <w:sz w:val="28"/>
          <w:szCs w:val="28"/>
        </w:rPr>
        <w:t>4. Chính sách thưởng doanh số</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74"/>
        <w:gridCol w:w="1552"/>
        <w:gridCol w:w="1559"/>
        <w:gridCol w:w="3102"/>
      </w:tblGrid>
      <w:tr w:rsidR="00642BBF" w:rsidRPr="00EA30D8">
        <w:trPr>
          <w:tblHeader/>
          <w:jc w:val="center"/>
        </w:trPr>
        <w:tc>
          <w:tcPr>
            <w:tcW w:w="3118" w:type="dxa"/>
            <w:shd w:val="clear" w:color="auto" w:fill="D9EAF7"/>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Mức doanh số đạt được</w:t>
            </w:r>
          </w:p>
        </w:tc>
        <w:tc>
          <w:tcPr>
            <w:tcW w:w="3118" w:type="dxa"/>
            <w:gridSpan w:val="2"/>
            <w:shd w:val="clear" w:color="auto" w:fill="D9EAF7"/>
            <w:vAlign w:val="center"/>
          </w:tcPr>
          <w:p w:rsidR="00642BBF" w:rsidRPr="00EA30D8" w:rsidRDefault="007E629E" w:rsidP="00F81EB2">
            <w:pPr>
              <w:spacing w:after="20" w:line="240" w:lineRule="auto"/>
              <w:ind w:firstLine="0"/>
              <w:jc w:val="center"/>
              <w:rPr>
                <w:rFonts w:cs="Times New Roman"/>
                <w:sz w:val="28"/>
                <w:szCs w:val="28"/>
              </w:rPr>
            </w:pPr>
            <w:r w:rsidRPr="00EA30D8">
              <w:rPr>
                <w:rFonts w:cs="Times New Roman"/>
                <w:b/>
                <w:sz w:val="28"/>
                <w:szCs w:val="28"/>
              </w:rPr>
              <w:t>Thưởng/Chiết khấu bổ sung</w:t>
            </w:r>
          </w:p>
        </w:tc>
        <w:tc>
          <w:tcPr>
            <w:tcW w:w="3118" w:type="dxa"/>
            <w:shd w:val="clear" w:color="auto" w:fill="D9EAF7"/>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Điều kiện áp dụng</w:t>
            </w:r>
          </w:p>
        </w:tc>
      </w:tr>
      <w:tr w:rsidR="00642BBF" w:rsidRPr="00EA30D8">
        <w:trPr>
          <w:jc w:val="center"/>
        </w:trPr>
        <w:tc>
          <w:tcPr>
            <w:tcW w:w="3118"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Đạt 100% chỉ tiêu quý</w:t>
            </w:r>
          </w:p>
        </w:tc>
        <w:tc>
          <w:tcPr>
            <w:tcW w:w="3118" w:type="dxa"/>
            <w:gridSpan w:val="2"/>
            <w:vAlign w:val="center"/>
          </w:tcPr>
          <w:p w:rsidR="00642BBF" w:rsidRPr="00EA30D8" w:rsidRDefault="00642BBF">
            <w:pPr>
              <w:spacing w:after="20" w:line="240" w:lineRule="auto"/>
              <w:jc w:val="center"/>
              <w:rPr>
                <w:rFonts w:cs="Times New Roman"/>
                <w:sz w:val="28"/>
                <w:szCs w:val="28"/>
              </w:rPr>
            </w:pPr>
          </w:p>
        </w:tc>
        <w:tc>
          <w:tcPr>
            <w:tcW w:w="3118" w:type="dxa"/>
            <w:vAlign w:val="center"/>
          </w:tcPr>
          <w:p w:rsidR="00642BBF" w:rsidRPr="00EA30D8" w:rsidRDefault="007E629E" w:rsidP="00F81EB2">
            <w:pPr>
              <w:spacing w:after="20" w:line="240" w:lineRule="auto"/>
              <w:ind w:firstLine="0"/>
              <w:jc w:val="center"/>
              <w:rPr>
                <w:rFonts w:cs="Times New Roman"/>
                <w:sz w:val="28"/>
                <w:szCs w:val="28"/>
              </w:rPr>
            </w:pPr>
            <w:r w:rsidRPr="00EA30D8">
              <w:rPr>
                <w:rFonts w:cs="Times New Roman"/>
                <w:sz w:val="28"/>
                <w:szCs w:val="28"/>
              </w:rPr>
              <w:t>Không vi phạm chính sách giá, thanh toán đúng hạn</w:t>
            </w:r>
          </w:p>
        </w:tc>
      </w:tr>
      <w:tr w:rsidR="00642BBF" w:rsidRPr="00EA30D8">
        <w:trPr>
          <w:jc w:val="center"/>
        </w:trPr>
        <w:tc>
          <w:tcPr>
            <w:tcW w:w="3118"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Đạt từ 120% chỉ tiêu quý</w:t>
            </w:r>
          </w:p>
        </w:tc>
        <w:tc>
          <w:tcPr>
            <w:tcW w:w="3118" w:type="dxa"/>
            <w:gridSpan w:val="2"/>
            <w:vAlign w:val="center"/>
          </w:tcPr>
          <w:p w:rsidR="00642BBF" w:rsidRPr="00EA30D8" w:rsidRDefault="00642BBF">
            <w:pPr>
              <w:spacing w:after="20" w:line="240" w:lineRule="auto"/>
              <w:jc w:val="center"/>
              <w:rPr>
                <w:rFonts w:cs="Times New Roman"/>
                <w:sz w:val="28"/>
                <w:szCs w:val="28"/>
              </w:rPr>
            </w:pPr>
          </w:p>
        </w:tc>
        <w:tc>
          <w:tcPr>
            <w:tcW w:w="3118" w:type="dxa"/>
            <w:vAlign w:val="center"/>
          </w:tcPr>
          <w:p w:rsidR="00642BBF" w:rsidRPr="00EA30D8" w:rsidRDefault="007E629E" w:rsidP="00F81EB2">
            <w:pPr>
              <w:spacing w:after="20" w:line="240" w:lineRule="auto"/>
              <w:ind w:firstLine="0"/>
              <w:jc w:val="center"/>
              <w:rPr>
                <w:rFonts w:cs="Times New Roman"/>
                <w:sz w:val="28"/>
                <w:szCs w:val="28"/>
              </w:rPr>
            </w:pPr>
            <w:r w:rsidRPr="00EA30D8">
              <w:rPr>
                <w:rFonts w:cs="Times New Roman"/>
                <w:sz w:val="28"/>
                <w:szCs w:val="28"/>
              </w:rPr>
              <w:t>Áp dụng theo xác nhận của Bên A</w:t>
            </w:r>
          </w:p>
        </w:tc>
      </w:tr>
      <w:tr w:rsidR="00642BBF" w:rsidRPr="00EA30D8">
        <w:trPr>
          <w:jc w:val="center"/>
        </w:trPr>
        <w:tc>
          <w:tcPr>
            <w:tcW w:w="3118" w:type="dxa"/>
            <w:vAlign w:val="center"/>
          </w:tcPr>
          <w:p w:rsidR="00642BBF" w:rsidRPr="00EA30D8" w:rsidRDefault="007E629E">
            <w:pPr>
              <w:spacing w:after="20" w:line="240" w:lineRule="auto"/>
              <w:jc w:val="center"/>
              <w:rPr>
                <w:rFonts w:cs="Times New Roman"/>
                <w:sz w:val="28"/>
                <w:szCs w:val="28"/>
              </w:rPr>
            </w:pPr>
            <w:r w:rsidRPr="00EA30D8">
              <w:rPr>
                <w:rFonts w:cs="Times New Roman"/>
                <w:sz w:val="28"/>
                <w:szCs w:val="28"/>
              </w:rPr>
              <w:t>Đạt từ 150% chỉ tiêu quý trở lên</w:t>
            </w:r>
          </w:p>
        </w:tc>
        <w:tc>
          <w:tcPr>
            <w:tcW w:w="3118" w:type="dxa"/>
            <w:gridSpan w:val="2"/>
            <w:vAlign w:val="center"/>
          </w:tcPr>
          <w:p w:rsidR="00642BBF" w:rsidRPr="00EA30D8" w:rsidRDefault="00642BBF">
            <w:pPr>
              <w:spacing w:after="20" w:line="240" w:lineRule="auto"/>
              <w:jc w:val="center"/>
              <w:rPr>
                <w:rFonts w:cs="Times New Roman"/>
                <w:sz w:val="28"/>
                <w:szCs w:val="28"/>
              </w:rPr>
            </w:pPr>
          </w:p>
        </w:tc>
        <w:tc>
          <w:tcPr>
            <w:tcW w:w="3118" w:type="dxa"/>
            <w:vAlign w:val="center"/>
          </w:tcPr>
          <w:p w:rsidR="00642BBF" w:rsidRPr="00EA30D8" w:rsidRDefault="007E629E" w:rsidP="00F81EB2">
            <w:pPr>
              <w:spacing w:after="20" w:line="240" w:lineRule="auto"/>
              <w:ind w:firstLine="0"/>
              <w:jc w:val="center"/>
              <w:rPr>
                <w:rFonts w:cs="Times New Roman"/>
                <w:sz w:val="28"/>
                <w:szCs w:val="28"/>
              </w:rPr>
            </w:pPr>
            <w:r w:rsidRPr="00EA30D8">
              <w:rPr>
                <w:rFonts w:cs="Times New Roman"/>
                <w:sz w:val="28"/>
                <w:szCs w:val="28"/>
              </w:rPr>
              <w:t>Thỏa thuận riêng theo từng thời kỳ</w:t>
            </w:r>
          </w:p>
        </w:tc>
      </w:tr>
      <w:tr w:rsidR="00642BBF" w:rsidRPr="00EA30D8">
        <w:tblPrEx>
          <w:tblBorders>
            <w:top w:val="nil"/>
            <w:left w:val="nil"/>
            <w:bottom w:val="nil"/>
            <w:right w:val="nil"/>
            <w:insideH w:val="nil"/>
            <w:insideV w:val="nil"/>
          </w:tblBorders>
        </w:tblPrEx>
        <w:trPr>
          <w:jc w:val="center"/>
        </w:trPr>
        <w:tc>
          <w:tcPr>
            <w:tcW w:w="4677" w:type="dxa"/>
            <w:gridSpan w:val="2"/>
            <w:vAlign w:val="center"/>
          </w:tcPr>
          <w:p w:rsidR="00642BBF" w:rsidRPr="00EA30D8" w:rsidRDefault="007E629E" w:rsidP="00F81EB2">
            <w:pPr>
              <w:spacing w:after="20" w:line="240" w:lineRule="auto"/>
              <w:jc w:val="center"/>
              <w:rPr>
                <w:rFonts w:cs="Times New Roman"/>
                <w:sz w:val="28"/>
                <w:szCs w:val="28"/>
              </w:rPr>
            </w:pPr>
            <w:r w:rsidRPr="00EA30D8">
              <w:rPr>
                <w:rFonts w:cs="Times New Roman"/>
                <w:b/>
                <w:sz w:val="28"/>
                <w:szCs w:val="28"/>
              </w:rPr>
              <w:t>ĐẠI DIỆN BÊN A</w:t>
            </w:r>
            <w:r w:rsidRPr="00EA30D8">
              <w:rPr>
                <w:rFonts w:cs="Times New Roman"/>
                <w:b/>
                <w:sz w:val="28"/>
                <w:szCs w:val="28"/>
              </w:rPr>
              <w:br/>
              <w:t>CÔNG TY CP ĐẦU TƯ THƯƠNG MẠI</w:t>
            </w:r>
            <w:r w:rsidR="00F81EB2">
              <w:rPr>
                <w:rFonts w:cs="Times New Roman"/>
                <w:b/>
                <w:sz w:val="28"/>
                <w:szCs w:val="28"/>
              </w:rPr>
              <w:t xml:space="preserve"> </w:t>
            </w:r>
            <w:r w:rsidRPr="00EA30D8">
              <w:rPr>
                <w:rFonts w:cs="Times New Roman"/>
                <w:b/>
                <w:sz w:val="28"/>
                <w:szCs w:val="28"/>
              </w:rPr>
              <w:t>THIẾT BỊ Y TẾ ĐẠI PHONG</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Nguyễn Thị Thủy</w:t>
            </w:r>
            <w:r w:rsidRPr="00EA30D8">
              <w:rPr>
                <w:rFonts w:cs="Times New Roman"/>
                <w:b/>
                <w:sz w:val="28"/>
                <w:szCs w:val="28"/>
              </w:rPr>
              <w:br/>
              <w:t>Giám đốc</w:t>
            </w:r>
          </w:p>
        </w:tc>
        <w:tc>
          <w:tcPr>
            <w:tcW w:w="4677" w:type="dxa"/>
            <w:gridSpan w:val="2"/>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ĐẠI DIỆN BÊN B</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w:t>
            </w:r>
            <w:r w:rsidRPr="00EA30D8">
              <w:rPr>
                <w:rFonts w:cs="Times New Roman"/>
                <w:b/>
                <w:sz w:val="28"/>
                <w:szCs w:val="28"/>
              </w:rPr>
              <w:br/>
              <w:t>Chức vụ: ………………………</w:t>
            </w:r>
          </w:p>
        </w:tc>
      </w:tr>
    </w:tbl>
    <w:p w:rsidR="00642BBF" w:rsidRPr="00EA30D8" w:rsidRDefault="007E629E">
      <w:pPr>
        <w:rPr>
          <w:rFonts w:cs="Times New Roman"/>
          <w:sz w:val="28"/>
          <w:szCs w:val="28"/>
        </w:rPr>
      </w:pPr>
      <w:r w:rsidRPr="00EA30D8">
        <w:rPr>
          <w:rFonts w:cs="Times New Roman"/>
          <w:sz w:val="28"/>
          <w:szCs w:val="28"/>
        </w:rPr>
        <w:br w:type="page"/>
      </w:r>
    </w:p>
    <w:p w:rsidR="00642BBF" w:rsidRPr="00EA30D8" w:rsidRDefault="007E629E">
      <w:pPr>
        <w:jc w:val="center"/>
        <w:rPr>
          <w:rFonts w:cs="Times New Roman"/>
          <w:sz w:val="28"/>
          <w:szCs w:val="28"/>
        </w:rPr>
      </w:pPr>
      <w:r w:rsidRPr="00EA30D8">
        <w:rPr>
          <w:rFonts w:cs="Times New Roman"/>
          <w:b/>
          <w:sz w:val="28"/>
          <w:szCs w:val="28"/>
        </w:rPr>
        <w:lastRenderedPageBreak/>
        <w:t>PHỤ LỤC 03</w:t>
      </w:r>
    </w:p>
    <w:p w:rsidR="00642BBF" w:rsidRPr="00EA30D8" w:rsidRDefault="007E629E">
      <w:pPr>
        <w:jc w:val="center"/>
        <w:rPr>
          <w:rFonts w:cs="Times New Roman"/>
          <w:sz w:val="28"/>
          <w:szCs w:val="28"/>
        </w:rPr>
      </w:pPr>
      <w:r w:rsidRPr="00EA30D8">
        <w:rPr>
          <w:rFonts w:cs="Times New Roman"/>
          <w:b/>
          <w:sz w:val="28"/>
          <w:szCs w:val="28"/>
        </w:rPr>
        <w:t>DANH SÁCH KHÁCH HÀNG/DỰ ÁN ĐƯỢC BẢO VỆ</w:t>
      </w:r>
    </w:p>
    <w:p w:rsidR="00642BBF" w:rsidRPr="00EA30D8" w:rsidRDefault="007E629E">
      <w:pPr>
        <w:spacing w:after="80"/>
        <w:jc w:val="center"/>
        <w:rPr>
          <w:rFonts w:cs="Times New Roman"/>
          <w:sz w:val="28"/>
          <w:szCs w:val="28"/>
        </w:rPr>
      </w:pPr>
      <w:r w:rsidRPr="00EA30D8">
        <w:rPr>
          <w:rFonts w:cs="Times New Roman"/>
          <w:i/>
          <w:sz w:val="28"/>
          <w:szCs w:val="28"/>
        </w:rPr>
        <w:t>Kèm theo Hợp đồng đại lý phân phối số ……/2026/HĐĐL/ĐP-…… ký ngày ……/……/2026.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152"/>
        <w:gridCol w:w="1209"/>
        <w:gridCol w:w="1148"/>
        <w:gridCol w:w="1161"/>
        <w:gridCol w:w="1158"/>
        <w:gridCol w:w="1156"/>
        <w:gridCol w:w="1154"/>
        <w:gridCol w:w="1149"/>
      </w:tblGrid>
      <w:tr w:rsidR="00642BBF" w:rsidRPr="00EA30D8">
        <w:trPr>
          <w:tblHeader/>
          <w:jc w:val="center"/>
        </w:trPr>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STT</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Tên khách hàng/dự án</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Địa chỉ</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Người liên hệ</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Sản phẩm quan tâm</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Ngày đăng ký</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Thời hạn bảo vệ</w:t>
            </w:r>
          </w:p>
        </w:tc>
        <w:tc>
          <w:tcPr>
            <w:tcW w:w="1169" w:type="dxa"/>
            <w:shd w:val="clear" w:color="auto" w:fill="D9EAF7"/>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b/>
                <w:sz w:val="28"/>
                <w:szCs w:val="28"/>
              </w:rPr>
              <w:t>Ghi chú</w:t>
            </w: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1</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2</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3</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4</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5</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6</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r w:rsidR="00642BBF" w:rsidRPr="00EA30D8">
        <w:trPr>
          <w:jc w:val="center"/>
        </w:trPr>
        <w:tc>
          <w:tcPr>
            <w:tcW w:w="1169" w:type="dxa"/>
            <w:vAlign w:val="center"/>
          </w:tcPr>
          <w:p w:rsidR="00642BBF" w:rsidRPr="00EA30D8" w:rsidRDefault="007E629E" w:rsidP="00EA30D8">
            <w:pPr>
              <w:spacing w:line="240" w:lineRule="auto"/>
              <w:ind w:firstLine="0"/>
              <w:jc w:val="center"/>
              <w:rPr>
                <w:rFonts w:cs="Times New Roman"/>
                <w:sz w:val="28"/>
                <w:szCs w:val="28"/>
              </w:rPr>
            </w:pPr>
            <w:r w:rsidRPr="00EA30D8">
              <w:rPr>
                <w:rFonts w:cs="Times New Roman"/>
                <w:sz w:val="28"/>
                <w:szCs w:val="28"/>
              </w:rPr>
              <w:t>7</w:t>
            </w: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jc w:val="center"/>
              <w:rPr>
                <w:rFonts w:cs="Times New Roman"/>
                <w:sz w:val="28"/>
                <w:szCs w:val="28"/>
              </w:rPr>
            </w:pPr>
          </w:p>
        </w:tc>
        <w:tc>
          <w:tcPr>
            <w:tcW w:w="1169" w:type="dxa"/>
            <w:vAlign w:val="center"/>
          </w:tcPr>
          <w:p w:rsidR="00642BBF" w:rsidRPr="00EA30D8" w:rsidRDefault="00642BBF" w:rsidP="00EA30D8">
            <w:pPr>
              <w:spacing w:line="240" w:lineRule="auto"/>
              <w:ind w:firstLine="0"/>
              <w:rPr>
                <w:rFonts w:cs="Times New Roman"/>
                <w:sz w:val="28"/>
                <w:szCs w:val="28"/>
              </w:rPr>
            </w:pPr>
          </w:p>
        </w:tc>
      </w:tr>
    </w:tbl>
    <w:p w:rsidR="00642BBF" w:rsidRPr="00EA30D8" w:rsidRDefault="007E629E">
      <w:pPr>
        <w:spacing w:after="80"/>
        <w:ind w:firstLine="567"/>
        <w:rPr>
          <w:rFonts w:cs="Times New Roman"/>
          <w:sz w:val="28"/>
          <w:szCs w:val="28"/>
        </w:rPr>
      </w:pPr>
      <w:r w:rsidRPr="00EA30D8">
        <w:rPr>
          <w:rFonts w:cs="Times New Roman"/>
          <w:sz w:val="28"/>
          <w:szCs w:val="28"/>
        </w:rPr>
        <w:t>Ghi chú: Khách hàng/dự án chỉ được bảo vệ sau khi Bên A xác nhận. Thời hạn bảo vệ, mức hoa hồng/chiết khấu và trách nhiệm triển khai được áp dụng theo Hợp đồng, Phụ lục và xác nhận riêng của Bên A.</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624"/>
        <w:gridCol w:w="4663"/>
      </w:tblGrid>
      <w:tr w:rsidR="00642BBF" w:rsidRPr="00EA30D8">
        <w:trPr>
          <w:jc w:val="center"/>
        </w:trPr>
        <w:tc>
          <w:tcPr>
            <w:tcW w:w="4677" w:type="dxa"/>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ĐẠI DIỆN BÊN A</w:t>
            </w:r>
            <w:r w:rsidRPr="00EA30D8">
              <w:rPr>
                <w:rFonts w:cs="Times New Roman"/>
                <w:b/>
                <w:sz w:val="28"/>
                <w:szCs w:val="28"/>
              </w:rPr>
              <w:br/>
              <w:t>CÔNG TY CP ĐẦU TƯ THƯƠNG MẠI</w:t>
            </w:r>
            <w:r w:rsidRPr="00EA30D8">
              <w:rPr>
                <w:rFonts w:cs="Times New Roman"/>
                <w:b/>
                <w:sz w:val="28"/>
                <w:szCs w:val="28"/>
              </w:rPr>
              <w:br/>
              <w:t>THIẾT BỊ Y TẾ ĐẠI PHONG</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Nguyễn Thị Thủy</w:t>
            </w:r>
            <w:r w:rsidRPr="00EA30D8">
              <w:rPr>
                <w:rFonts w:cs="Times New Roman"/>
                <w:b/>
                <w:sz w:val="28"/>
                <w:szCs w:val="28"/>
              </w:rPr>
              <w:br/>
              <w:t>Giám đốc</w:t>
            </w:r>
          </w:p>
        </w:tc>
        <w:tc>
          <w:tcPr>
            <w:tcW w:w="4677" w:type="dxa"/>
            <w:vAlign w:val="center"/>
          </w:tcPr>
          <w:p w:rsidR="00642BBF" w:rsidRPr="00EA30D8" w:rsidRDefault="007E629E">
            <w:pPr>
              <w:spacing w:after="20" w:line="240" w:lineRule="auto"/>
              <w:jc w:val="center"/>
              <w:rPr>
                <w:rFonts w:cs="Times New Roman"/>
                <w:sz w:val="28"/>
                <w:szCs w:val="28"/>
              </w:rPr>
            </w:pPr>
            <w:r w:rsidRPr="00EA30D8">
              <w:rPr>
                <w:rFonts w:cs="Times New Roman"/>
                <w:b/>
                <w:sz w:val="28"/>
                <w:szCs w:val="28"/>
              </w:rPr>
              <w:t>ĐẠI DIỆN BÊN B</w:t>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r>
            <w:r w:rsidRPr="00EA30D8">
              <w:rPr>
                <w:rFonts w:cs="Times New Roman"/>
                <w:b/>
                <w:sz w:val="28"/>
                <w:szCs w:val="28"/>
              </w:rPr>
              <w:br/>
              <w:t>…………………………………</w:t>
            </w:r>
            <w:r w:rsidRPr="00EA30D8">
              <w:rPr>
                <w:rFonts w:cs="Times New Roman"/>
                <w:b/>
                <w:sz w:val="28"/>
                <w:szCs w:val="28"/>
              </w:rPr>
              <w:br/>
              <w:t>Chức vụ: ………………………</w:t>
            </w:r>
          </w:p>
        </w:tc>
      </w:tr>
    </w:tbl>
    <w:p w:rsidR="007E629E" w:rsidRPr="00EA30D8" w:rsidRDefault="007E629E">
      <w:pPr>
        <w:rPr>
          <w:rFonts w:cs="Times New Roman"/>
          <w:sz w:val="28"/>
          <w:szCs w:val="28"/>
        </w:rPr>
      </w:pPr>
    </w:p>
    <w:sectPr w:rsidR="007E629E" w:rsidRPr="00EA30D8" w:rsidSect="00EA30D8">
      <w:footerReference w:type="default" r:id="rId8"/>
      <w:pgSz w:w="11906" w:h="16838"/>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705" w:rsidRDefault="00294705">
      <w:pPr>
        <w:spacing w:line="240" w:lineRule="auto"/>
      </w:pPr>
      <w:r>
        <w:separator/>
      </w:r>
    </w:p>
  </w:endnote>
  <w:endnote w:type="continuationSeparator" w:id="0">
    <w:p w:rsidR="00294705" w:rsidRDefault="00294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9E" w:rsidRDefault="007E629E">
    <w:pPr>
      <w:pStyle w:val="Footer"/>
      <w:jc w:val="center"/>
    </w:pPr>
    <w:r>
      <w:rPr>
        <w:sz w:val="20"/>
      </w:rPr>
      <w:t xml:space="preserve">Trang </w:t>
    </w:r>
    <w:r>
      <w:fldChar w:fldCharType="begin"/>
    </w:r>
    <w:r>
      <w:instrText>PAGE</w:instrText>
    </w:r>
    <w:r>
      <w:fldChar w:fldCharType="separate"/>
    </w:r>
    <w:r w:rsidR="007556CC">
      <w:rPr>
        <w:noProof/>
      </w:rPr>
      <w:t>1</w:t>
    </w:r>
    <w:r>
      <w:fldChar w:fldCharType="end"/>
    </w:r>
    <w:r>
      <w:rPr>
        <w:sz w:val="20"/>
      </w:rPr>
      <w:t xml:space="preserve"> / </w:t>
    </w:r>
    <w:r>
      <w:fldChar w:fldCharType="begin"/>
    </w:r>
    <w:r>
      <w:instrText>NUMPAGES</w:instrText>
    </w:r>
    <w:r>
      <w:fldChar w:fldCharType="separate"/>
    </w:r>
    <w:r w:rsidR="007556CC">
      <w:rPr>
        <w:noProof/>
      </w:rPr>
      <w:t>15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705" w:rsidRDefault="00294705">
      <w:pPr>
        <w:spacing w:line="240" w:lineRule="auto"/>
      </w:pPr>
      <w:r>
        <w:separator/>
      </w:r>
    </w:p>
  </w:footnote>
  <w:footnote w:type="continuationSeparator" w:id="0">
    <w:p w:rsidR="00294705" w:rsidRDefault="0029470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4705"/>
    <w:rsid w:val="0029639D"/>
    <w:rsid w:val="00326F90"/>
    <w:rsid w:val="00427950"/>
    <w:rsid w:val="004F775B"/>
    <w:rsid w:val="00642BBF"/>
    <w:rsid w:val="007556CC"/>
    <w:rsid w:val="007E629E"/>
    <w:rsid w:val="00864F7D"/>
    <w:rsid w:val="009A6958"/>
    <w:rsid w:val="00AA1D8D"/>
    <w:rsid w:val="00B47730"/>
    <w:rsid w:val="00CB0664"/>
    <w:rsid w:val="00CB1343"/>
    <w:rsid w:val="00EA30D8"/>
    <w:rsid w:val="00F81E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7F5FA4"/>
  <w14:defaultImageDpi w14:val="300"/>
  <w15:docId w15:val="{EE700942-CD06-4ED1-8432-308D4F12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5A1EE-96ED-4828-8CAD-F9F37498B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3419</Words>
  <Characters>19490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MrTrung</cp:lastModifiedBy>
  <cp:revision>2</cp:revision>
  <dcterms:created xsi:type="dcterms:W3CDTF">2026-06-11T08:21:00Z</dcterms:created>
  <dcterms:modified xsi:type="dcterms:W3CDTF">2026-06-11T08:21:00Z</dcterms:modified>
  <cp:category/>
</cp:coreProperties>
</file>